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1" w:rsidRDefault="00313321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21" w:rsidRDefault="00313321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B5" w:rsidRPr="00E006CE" w:rsidRDefault="00064DB5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CE">
        <w:rPr>
          <w:rFonts w:ascii="Times New Roman" w:hAnsi="Times New Roman" w:cs="Times New Roman"/>
          <w:b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064DB5" w:rsidRPr="00E006CE" w:rsidRDefault="00064DB5" w:rsidP="00064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CE">
        <w:rPr>
          <w:rFonts w:ascii="Times New Roman" w:hAnsi="Times New Roman" w:cs="Times New Roman"/>
          <w:b/>
          <w:sz w:val="28"/>
          <w:szCs w:val="28"/>
        </w:rPr>
        <w:t>«МНОГООТРАСЛЕВОЙ КОЛЛЕДЖ»</w:t>
      </w:r>
    </w:p>
    <w:p w:rsidR="00064DB5" w:rsidRPr="00E006CE" w:rsidRDefault="00064DB5" w:rsidP="00064D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006CE"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188E" w:rsidRPr="00F55A71" w:rsidRDefault="005B4FE0" w:rsidP="008018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ОП.16</w:t>
      </w:r>
      <w:r w:rsidR="0080188E" w:rsidRPr="00F55A71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C3B" w:rsidRDefault="001C3C3B" w:rsidP="00E006CE">
      <w:pPr>
        <w:jc w:val="center"/>
        <w:rPr>
          <w:rFonts w:ascii="Times New Roman" w:hAnsi="Times New Roman"/>
          <w:b/>
          <w:sz w:val="24"/>
          <w:szCs w:val="24"/>
        </w:rPr>
      </w:pPr>
      <w:r w:rsidRPr="00E006CE">
        <w:rPr>
          <w:rFonts w:ascii="Times New Roman" w:hAnsi="Times New Roman"/>
          <w:b/>
          <w:bCs/>
          <w:sz w:val="28"/>
          <w:szCs w:val="28"/>
        </w:rPr>
        <w:t xml:space="preserve">Моршанск, </w:t>
      </w:r>
      <w:r w:rsidR="009D52B9" w:rsidRPr="00E006CE">
        <w:rPr>
          <w:rFonts w:ascii="Times New Roman" w:hAnsi="Times New Roman"/>
          <w:b/>
          <w:bCs/>
          <w:sz w:val="28"/>
          <w:szCs w:val="28"/>
        </w:rPr>
        <w:t>20</w:t>
      </w:r>
      <w:r w:rsidR="005B4FE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</w:tblGrid>
      <w:tr w:rsidR="00144722" w:rsidTr="00D65368">
        <w:trPr>
          <w:trHeight w:val="87"/>
        </w:trPr>
        <w:tc>
          <w:tcPr>
            <w:tcW w:w="4758" w:type="dxa"/>
          </w:tcPr>
          <w:p w:rsidR="00144722" w:rsidRPr="00144722" w:rsidRDefault="00144722" w:rsidP="00144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4758"/>
        <w:gridCol w:w="55"/>
        <w:gridCol w:w="4758"/>
      </w:tblGrid>
      <w:tr w:rsidR="0080188E" w:rsidRPr="00F55A71" w:rsidTr="0080188E">
        <w:trPr>
          <w:gridAfter w:val="2"/>
          <w:wAfter w:w="4813" w:type="dxa"/>
          <w:trHeight w:val="189"/>
        </w:trPr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Общегуманитарных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экономических дисциплин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80188E" w:rsidRPr="00F55A71" w:rsidRDefault="00EA4969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8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88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0188E" w:rsidRPr="00F55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01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5B4F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0188E"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___________/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Парамзина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Т.Г./        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758" w:type="dxa"/>
          </w:tcPr>
          <w:p w:rsidR="0080188E" w:rsidRPr="00F55A71" w:rsidRDefault="005B4FE0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«_____»_________________2020</w:t>
            </w:r>
            <w:r w:rsidR="0080188E"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Т.И./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0188E" w:rsidRPr="005B4FE0" w:rsidRDefault="0080188E" w:rsidP="003F572D">
      <w:pPr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  <w:sz w:val="20"/>
          <w:szCs w:val="20"/>
        </w:rPr>
      </w:pPr>
      <w:proofErr w:type="gramStart"/>
      <w:r w:rsidRPr="00FF3F1B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hAnsi="Times New Roman"/>
          <w:caps/>
          <w:sz w:val="24"/>
          <w:szCs w:val="24"/>
        </w:rPr>
        <w:t xml:space="preserve"> </w:t>
      </w:r>
      <w:r w:rsidRPr="00FF3F1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</w:t>
      </w:r>
      <w:r w:rsidR="005B4FE0">
        <w:rPr>
          <w:rFonts w:ascii="Times New Roman" w:hAnsi="Times New Roman"/>
          <w:sz w:val="24"/>
          <w:szCs w:val="24"/>
        </w:rPr>
        <w:t xml:space="preserve">льного образования (далее СПО) </w:t>
      </w:r>
      <w:r w:rsidR="005B4FE0" w:rsidRPr="006416EC">
        <w:rPr>
          <w:rFonts w:ascii="Times New Roman" w:hAnsi="Times New Roman"/>
          <w:b/>
          <w:sz w:val="24"/>
          <w:szCs w:val="24"/>
        </w:rPr>
        <w:t>09.02.06</w:t>
      </w:r>
      <w:r w:rsidRPr="006416EC">
        <w:rPr>
          <w:rFonts w:ascii="Times New Roman" w:hAnsi="Times New Roman"/>
          <w:b/>
          <w:sz w:val="24"/>
          <w:szCs w:val="24"/>
        </w:rPr>
        <w:t xml:space="preserve">  </w:t>
      </w:r>
      <w:r w:rsidR="005B4FE0" w:rsidRPr="006416EC">
        <w:rPr>
          <w:rFonts w:ascii="Times New Roman" w:hAnsi="Times New Roman"/>
          <w:b/>
          <w:sz w:val="24"/>
          <w:szCs w:val="24"/>
        </w:rPr>
        <w:t>Сетевое и системное администрирование</w:t>
      </w:r>
      <w:r w:rsidR="003F57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F572D">
        <w:rPr>
          <w:rFonts w:ascii="Times New Roman" w:eastAsia="Calibri" w:hAnsi="Times New Roman"/>
          <w:sz w:val="24"/>
          <w:szCs w:val="24"/>
        </w:rPr>
        <w:t>утвержденный Приказом Министерства образования и науки РФ от 09.12.2016г. № 1548 и Примерной рабочей программы учебной дисциплины</w:t>
      </w:r>
      <w:r w:rsidR="00C864CA">
        <w:rPr>
          <w:rFonts w:ascii="Times New Roman" w:eastAsia="Calibri" w:hAnsi="Times New Roman"/>
          <w:sz w:val="24"/>
          <w:szCs w:val="24"/>
        </w:rPr>
        <w:t xml:space="preserve"> ОП. 06 </w:t>
      </w:r>
      <w:r w:rsidR="00C864CA" w:rsidRPr="00562E6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864CA">
        <w:rPr>
          <w:rFonts w:ascii="Times New Roman" w:hAnsi="Times New Roman" w:cs="Times New Roman"/>
          <w:sz w:val="24"/>
          <w:szCs w:val="24"/>
        </w:rPr>
        <w:t>, утвержденной ФИРО в 2017г.</w:t>
      </w:r>
      <w:r w:rsidR="00D14A19" w:rsidRPr="005B4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proofErr w:type="gramEnd"/>
    </w:p>
    <w:p w:rsidR="0080188E" w:rsidRPr="005E391D" w:rsidRDefault="0080188E" w:rsidP="0080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0188E" w:rsidRPr="00FF3F1B" w:rsidRDefault="0080188E" w:rsidP="0080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0188E" w:rsidRPr="004F085A" w:rsidRDefault="0080188E" w:rsidP="0080188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4"/>
          <w:szCs w:val="24"/>
        </w:rPr>
      </w:pPr>
      <w:r w:rsidRPr="00FF3F1B">
        <w:rPr>
          <w:rFonts w:ascii="Times New Roman" w:hAnsi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hAnsi="Times New Roman"/>
          <w:caps/>
          <w:sz w:val="24"/>
          <w:szCs w:val="24"/>
        </w:rPr>
        <w:t>«</w:t>
      </w:r>
      <w:r w:rsidRPr="00FF3F1B">
        <w:rPr>
          <w:rFonts w:ascii="Times New Roman" w:hAnsi="Times New Roman"/>
          <w:sz w:val="24"/>
          <w:szCs w:val="24"/>
        </w:rPr>
        <w:t>Многоотраслевой колледж</w:t>
      </w:r>
      <w:r w:rsidRPr="00FF3F1B">
        <w:rPr>
          <w:rFonts w:ascii="Times New Roman" w:hAnsi="Times New Roman"/>
          <w:caps/>
          <w:sz w:val="24"/>
          <w:szCs w:val="24"/>
        </w:rPr>
        <w:t xml:space="preserve">» </w:t>
      </w:r>
    </w:p>
    <w:p w:rsidR="0080188E" w:rsidRPr="00F55A71" w:rsidRDefault="0080188E" w:rsidP="008018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89" w:type="dxa"/>
        <w:tblInd w:w="-106" w:type="dxa"/>
        <w:tblLook w:val="00A0"/>
      </w:tblPr>
      <w:tblGrid>
        <w:gridCol w:w="4619"/>
        <w:gridCol w:w="5270"/>
      </w:tblGrid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619" w:type="dxa"/>
          </w:tcPr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ТОГБПОУ «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Многоотраслевой колледж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/Кузьмин С.В./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_____________________/____________________/</w:t>
            </w:r>
          </w:p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                                  (ФИО)</w:t>
            </w:r>
          </w:p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 w:rsidRPr="00F5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5B4F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(ученая степень или звание, должность, наименование организации)</w:t>
            </w:r>
          </w:p>
        </w:tc>
      </w:tr>
    </w:tbl>
    <w:p w:rsidR="0080188E" w:rsidRPr="00F55A71" w:rsidRDefault="0080188E" w:rsidP="008018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188E" w:rsidRPr="00F55A71" w:rsidRDefault="0080188E" w:rsidP="008018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C4C" w:rsidRPr="00E72C4C" w:rsidRDefault="00E72C4C" w:rsidP="00E72C4C">
      <w:pPr>
        <w:spacing w:after="0"/>
        <w:rPr>
          <w:rFonts w:ascii="Times New Roman" w:hAnsi="Times New Roman" w:cs="Times New Roman"/>
        </w:rPr>
      </w:pPr>
      <w:r w:rsidRPr="00E72C4C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Pr="00E72C4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72C4C" w:rsidRPr="00E72C4C" w:rsidRDefault="00E72C4C" w:rsidP="00E72C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72C4C">
        <w:rPr>
          <w:rFonts w:ascii="Times New Roman" w:hAnsi="Times New Roman" w:cs="Times New Roman"/>
          <w:i/>
          <w:iCs/>
          <w:sz w:val="20"/>
          <w:szCs w:val="20"/>
        </w:rPr>
        <w:t>(подпись, ФИО</w:t>
      </w:r>
      <w:r w:rsidRPr="00E72C4C">
        <w:rPr>
          <w:rFonts w:ascii="Times New Roman" w:hAnsi="Times New Roman" w:cs="Times New Roman"/>
          <w:sz w:val="20"/>
          <w:szCs w:val="20"/>
        </w:rPr>
        <w:t xml:space="preserve">, </w:t>
      </w:r>
      <w:r w:rsidRPr="00E72C4C">
        <w:rPr>
          <w:rFonts w:ascii="Times New Roman" w:hAnsi="Times New Roman" w:cs="Times New Roman"/>
          <w:i/>
          <w:iCs/>
          <w:sz w:val="20"/>
          <w:szCs w:val="20"/>
        </w:rPr>
        <w:t>должность, наименование организации)</w:t>
      </w:r>
    </w:p>
    <w:p w:rsidR="00E72C4C" w:rsidRDefault="00E72C4C" w:rsidP="00E72C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72C4C" w:rsidRPr="00E72C4C" w:rsidRDefault="00E72C4C" w:rsidP="00E72C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72C4C" w:rsidRPr="00E72C4C" w:rsidRDefault="00E72C4C" w:rsidP="00E72C4C">
      <w:pPr>
        <w:spacing w:after="0"/>
        <w:rPr>
          <w:sz w:val="28"/>
          <w:szCs w:val="28"/>
        </w:rPr>
      </w:pPr>
    </w:p>
    <w:p w:rsidR="0015207F" w:rsidRPr="0015207F" w:rsidRDefault="0015207F" w:rsidP="001520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3C3B" w:rsidRPr="00322AAD" w:rsidRDefault="001C3C3B" w:rsidP="001C3C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133" w:rsidRPr="00D03693" w:rsidRDefault="00162133" w:rsidP="008018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2133" w:rsidRPr="00D03693" w:rsidRDefault="00162133" w:rsidP="00D036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6256" w:rsidRDefault="00BB6256" w:rsidP="00BB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56" w:rsidRPr="00CB5AA2" w:rsidRDefault="00BB6256" w:rsidP="00BB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B6256" w:rsidRPr="00CB5AA2" w:rsidRDefault="00BB6256" w:rsidP="00BB6256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8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0"/>
        <w:gridCol w:w="1558"/>
      </w:tblGrid>
      <w:tr w:rsidR="00BB6256" w:rsidRPr="00CB5AA2" w:rsidTr="005B4FE0">
        <w:tc>
          <w:tcPr>
            <w:tcW w:w="567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6256" w:rsidRPr="00CB5AA2" w:rsidTr="005B4FE0">
        <w:tc>
          <w:tcPr>
            <w:tcW w:w="567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6F7BC8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6256" w:rsidRPr="00CB5AA2" w:rsidTr="005B4FE0">
        <w:tc>
          <w:tcPr>
            <w:tcW w:w="567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F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6256" w:rsidRPr="00CB5AA2" w:rsidTr="005B4FE0">
        <w:trPr>
          <w:trHeight w:val="680"/>
        </w:trPr>
        <w:tc>
          <w:tcPr>
            <w:tcW w:w="567" w:type="dxa"/>
            <w:tcBorders>
              <w:bottom w:val="single" w:sz="4" w:space="0" w:color="auto"/>
            </w:tcBorders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B6256" w:rsidRPr="00CB5AA2" w:rsidRDefault="00BB6256" w:rsidP="005B4FE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5B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F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6256" w:rsidRPr="00CB5AA2" w:rsidTr="005B4FE0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BB6256" w:rsidRPr="00CB5AA2" w:rsidRDefault="00BB6256" w:rsidP="005B4FE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B6256" w:rsidRPr="00CB5AA2" w:rsidRDefault="00BB6256" w:rsidP="005B4FE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6256" w:rsidRPr="00CB5AA2" w:rsidRDefault="00FA646E" w:rsidP="005B4FE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7B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707866" w:rsidRPr="00D03693" w:rsidRDefault="009D52B9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69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BB6256" w:rsidRDefault="00BB6256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56" w:rsidRDefault="00BB6256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B9" w:rsidRPr="00572219" w:rsidRDefault="009D52B9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2219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 УЧЕБНОЙ ДИСЦИПЛИНЫ</w:t>
      </w:r>
      <w:r w:rsidR="00BB6256" w:rsidRPr="00572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3CD" w:rsidRPr="00572219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8453CD" w:rsidRPr="002B76C6" w:rsidRDefault="008453CD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D52B9" w:rsidRPr="00BB6256" w:rsidRDefault="009D52B9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B62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D52B9" w:rsidRPr="00BB6256" w:rsidRDefault="009D52B9" w:rsidP="00D036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2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5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8453CD" w:rsidRPr="00BB6256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BB6256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</w:t>
      </w:r>
      <w:proofErr w:type="spellStart"/>
      <w:r w:rsidR="00E17C43" w:rsidRPr="00BB6256">
        <w:rPr>
          <w:rFonts w:ascii="Times New Roman" w:hAnsi="Times New Roman" w:cs="Times New Roman"/>
          <w:sz w:val="24"/>
          <w:szCs w:val="24"/>
        </w:rPr>
        <w:t>обще</w:t>
      </w:r>
      <w:r w:rsidR="008453CD" w:rsidRPr="00BB6256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BB6256">
        <w:rPr>
          <w:rFonts w:ascii="Times New Roman" w:hAnsi="Times New Roman" w:cs="Times New Roman"/>
          <w:sz w:val="24"/>
          <w:szCs w:val="24"/>
        </w:rPr>
        <w:t xml:space="preserve"> цикла основной образовательной программы в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соответствии с ФГОС по </w:t>
      </w:r>
      <w:r w:rsidR="00064DB5" w:rsidRPr="00BB6256">
        <w:rPr>
          <w:rFonts w:ascii="Times New Roman" w:hAnsi="Times New Roman" w:cs="Times New Roman"/>
          <w:sz w:val="24"/>
          <w:szCs w:val="24"/>
        </w:rPr>
        <w:t>специальности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BB6256">
        <w:rPr>
          <w:rFonts w:ascii="Times New Roman" w:hAnsi="Times New Roman" w:cs="Times New Roman"/>
          <w:sz w:val="24"/>
          <w:szCs w:val="24"/>
        </w:rPr>
        <w:t xml:space="preserve"> </w:t>
      </w:r>
      <w:r w:rsidR="009A5509">
        <w:rPr>
          <w:rFonts w:ascii="Times New Roman" w:hAnsi="Times New Roman" w:cs="Times New Roman"/>
          <w:b/>
          <w:i/>
          <w:sz w:val="24"/>
          <w:szCs w:val="24"/>
        </w:rPr>
        <w:t>09.02.06 – «Сетевое и системное администрирование</w:t>
      </w:r>
      <w:r w:rsidR="005C1168" w:rsidRPr="00BB6256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17C43" w:rsidRPr="00BB6256" w:rsidRDefault="009D52B9" w:rsidP="00D0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="008453CD" w:rsidRPr="00BB6256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обеспечивает формирование профессиональных и общих компетенций по всем видам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деятельности ФГОС по </w:t>
      </w:r>
      <w:r w:rsidRPr="00BB6256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034803">
        <w:rPr>
          <w:rFonts w:ascii="Times New Roman" w:hAnsi="Times New Roman" w:cs="Times New Roman"/>
          <w:b/>
          <w:i/>
          <w:sz w:val="24"/>
          <w:szCs w:val="24"/>
        </w:rPr>
        <w:t>09.02.06 – «Сетевое и системное администрирование</w:t>
      </w:r>
      <w:r w:rsidR="00034803" w:rsidRPr="00BB6256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Особое значение дисциплина имеет при формировании и развитии </w:t>
      </w:r>
      <w:r w:rsidR="00E17C43"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общих компетенций: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80504" w:rsidRPr="005826FC" w:rsidRDefault="00880504" w:rsidP="0057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FC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707866" w:rsidRPr="00BB6256" w:rsidRDefault="00707866" w:rsidP="0088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387B" w:rsidRPr="001D387B" w:rsidRDefault="005C1168" w:rsidP="001D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87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профессиональными компетенциями: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Выполнение работ по проектированию сетевой инфраструктуры: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1.1. Выполнять проектирование кабельной структуры компьютерной сети.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1.3. Обеспечивать защиту информации в сети с использованием программно-аппаратных средств.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1.5. Выполнять требования нормативно-технической документации, иметь опыт оформления проектной документации.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сетевого администрирования: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2.1. Администрировать локальные вычислительные сети и принимать меры по устранению возможных сбоев.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2.2. Администрировать сетевые ресурсы в информационных системах.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Эксплуатация объектов сетевой инфраструктуры: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3.2. Проводить профилактические работы на объектах сетевой инфраструктуры и рабочих станциях.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3.3. Устанавливать, настраивать, эксплуатировать и обслуживать сетевые конфигурации.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1D387B" w:rsidRPr="001D387B" w:rsidRDefault="001D387B" w:rsidP="001D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87B">
        <w:rPr>
          <w:rFonts w:ascii="Times New Roman" w:eastAsia="Times New Roman" w:hAnsi="Times New Roman" w:cs="Times New Roman"/>
          <w:sz w:val="24"/>
          <w:szCs w:val="24"/>
        </w:rPr>
        <w:t>ПК 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0278F" w:rsidRPr="00AA1CCA" w:rsidRDefault="0090278F" w:rsidP="001D387B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</w:rPr>
      </w:pPr>
    </w:p>
    <w:p w:rsidR="00BB6256" w:rsidRDefault="00BB6256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707866" w:rsidRDefault="0070786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P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87B" w:rsidRDefault="001D387B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2B9" w:rsidRPr="00BB6256" w:rsidRDefault="009D52B9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Цель и планируемые результаты освоения дисциплины:   </w:t>
      </w:r>
    </w:p>
    <w:p w:rsidR="009D52B9" w:rsidRPr="00BB6256" w:rsidRDefault="009D52B9" w:rsidP="00D036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9D52B9" w:rsidRPr="00BB6256" w:rsidRDefault="009D52B9" w:rsidP="00D036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4246"/>
        <w:gridCol w:w="4248"/>
      </w:tblGrid>
      <w:tr w:rsidR="009D52B9" w:rsidRPr="00BB6256" w:rsidTr="008F1340">
        <w:trPr>
          <w:trHeight w:val="649"/>
        </w:trPr>
        <w:tc>
          <w:tcPr>
            <w:tcW w:w="959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D52B9" w:rsidRPr="00BB6256" w:rsidRDefault="009D52B9" w:rsidP="00D0369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57613" w:rsidRPr="00BB6256" w:rsidTr="00D03693">
        <w:trPr>
          <w:trHeight w:val="3815"/>
        </w:trPr>
        <w:tc>
          <w:tcPr>
            <w:tcW w:w="959" w:type="dxa"/>
          </w:tcPr>
          <w:p w:rsidR="00C02D85" w:rsidRPr="001D387B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 2.4,</w:t>
            </w:r>
          </w:p>
          <w:p w:rsidR="00C02D85" w:rsidRPr="001D387B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 3.4,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04,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05,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06,</w:t>
            </w:r>
          </w:p>
          <w:p w:rsidR="00857613" w:rsidRPr="001D387B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07,</w:t>
            </w:r>
          </w:p>
          <w:p w:rsidR="00857613" w:rsidRPr="001D387B" w:rsidRDefault="00857613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08,</w:t>
            </w:r>
          </w:p>
          <w:p w:rsidR="00857613" w:rsidRPr="001D387B" w:rsidRDefault="00857613" w:rsidP="00D03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716AEC" w:rsidRPr="001D387B" w:rsidRDefault="00716AE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252" w:type="dxa"/>
          </w:tcPr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857613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C1DBD" w:rsidRDefault="008C1DBD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ыполнять правила безопасности труда на рабочем месте;</w:t>
            </w:r>
          </w:p>
          <w:p w:rsidR="00857613" w:rsidRDefault="008C1DBD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57613"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90278F" w:rsidRPr="008C1DBD" w:rsidRDefault="0090278F" w:rsidP="008C1D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применять п</w:t>
            </w:r>
            <w:r w:rsidR="008C1DBD"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пожаротушения;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857613" w:rsidRPr="00BB6256" w:rsidRDefault="00857613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4253" w:type="dxa"/>
          </w:tcPr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безопасности России;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быту, принципы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вероятности их реализации;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сновы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труде, организации охраны труда;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словия труда,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травматизма на рабочем месте;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сновы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и обороны государства;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адачи и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гражданской обороны;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пособы защиты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 оружия массового поражения;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пожарах;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нее в добровольном порядке;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специальностям СПО;</w:t>
            </w:r>
          </w:p>
          <w:p w:rsidR="00E14E96" w:rsidRPr="00E14E96" w:rsidRDefault="00E14E96" w:rsidP="00E14E9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бласть применения получаемых профессиональных знаний при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обязанностей военной службы;</w:t>
            </w:r>
          </w:p>
          <w:p w:rsidR="00857613" w:rsidRPr="00BB6256" w:rsidRDefault="00E14E96" w:rsidP="00E14E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помощи.</w:t>
            </w:r>
          </w:p>
        </w:tc>
      </w:tr>
    </w:tbl>
    <w:p w:rsidR="009D52B9" w:rsidRPr="00BB6256" w:rsidRDefault="009D52B9" w:rsidP="00857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613" w:rsidRDefault="00857613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B6256" w:rsidRDefault="00BB6256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B6256" w:rsidRPr="00BB6256" w:rsidRDefault="00BB6256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57613" w:rsidRPr="00BB6256" w:rsidRDefault="00857613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A646E" w:rsidRDefault="00FA646E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6E" w:rsidRDefault="00FA646E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B9" w:rsidRPr="00BB6256" w:rsidRDefault="009D52B9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D52B9" w:rsidRPr="00BB6256" w:rsidRDefault="009D52B9" w:rsidP="00D03693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8"/>
        <w:gridCol w:w="1666"/>
      </w:tblGrid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1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9D52B9" w:rsidRPr="00BB6256" w:rsidTr="00FD6CA7">
        <w:trPr>
          <w:trHeight w:val="490"/>
        </w:trPr>
        <w:tc>
          <w:tcPr>
            <w:tcW w:w="5000" w:type="pct"/>
            <w:gridSpan w:val="2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4784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B625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D6CA7" w:rsidRPr="00BB6256" w:rsidTr="00D03693">
        <w:trPr>
          <w:trHeight w:val="619"/>
        </w:trPr>
        <w:tc>
          <w:tcPr>
            <w:tcW w:w="4120" w:type="pct"/>
            <w:tcBorders>
              <w:right w:val="single" w:sz="4" w:space="0" w:color="auto"/>
            </w:tcBorders>
            <w:vAlign w:val="center"/>
          </w:tcPr>
          <w:p w:rsidR="00FD6CA7" w:rsidRPr="00BB6256" w:rsidRDefault="00FD6CA7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7478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4784C" w:rsidRPr="0074784C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4784C" w:rsidRPr="0074784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 w:rsidR="00747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vAlign w:val="center"/>
          </w:tcPr>
          <w:p w:rsidR="00FD6CA7" w:rsidRPr="0074784C" w:rsidRDefault="0074784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D52B9" w:rsidRPr="00BB6256" w:rsidRDefault="009D52B9" w:rsidP="009D52B9">
      <w:pPr>
        <w:rPr>
          <w:rFonts w:ascii="Times New Roman" w:hAnsi="Times New Roman" w:cs="Times New Roman"/>
          <w:b/>
          <w:i/>
          <w:sz w:val="24"/>
          <w:szCs w:val="24"/>
        </w:rPr>
        <w:sectPr w:rsidR="009D52B9" w:rsidRPr="00BB6256" w:rsidSect="001E7D79">
          <w:footerReference w:type="even" r:id="rId8"/>
          <w:footerReference w:type="default" r:id="rId9"/>
          <w:pgSz w:w="11906" w:h="16838"/>
          <w:pgMar w:top="814" w:right="850" w:bottom="993" w:left="1701" w:header="567" w:footer="0" w:gutter="0"/>
          <w:cols w:space="720"/>
          <w:titlePg/>
          <w:docGrid w:linePitch="299"/>
        </w:sectPr>
      </w:pPr>
    </w:p>
    <w:p w:rsidR="009D52B9" w:rsidRPr="00BB6256" w:rsidRDefault="009D52B9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D03693" w:rsidRPr="00BB6256" w:rsidRDefault="00D03693" w:rsidP="00D0369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1"/>
        <w:gridCol w:w="8869"/>
        <w:gridCol w:w="1106"/>
        <w:gridCol w:w="2002"/>
      </w:tblGrid>
      <w:tr w:rsidR="00EF20BE" w:rsidRPr="00BB6256" w:rsidTr="00962210">
        <w:trPr>
          <w:trHeight w:val="20"/>
        </w:trPr>
        <w:tc>
          <w:tcPr>
            <w:tcW w:w="1070" w:type="pct"/>
            <w:gridSpan w:val="2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0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7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F20BE" w:rsidRPr="00BB6256" w:rsidTr="00962210">
        <w:trPr>
          <w:trHeight w:val="211"/>
        </w:trPr>
        <w:tc>
          <w:tcPr>
            <w:tcW w:w="1070" w:type="pct"/>
            <w:gridSpan w:val="2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pct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9D52B9" w:rsidRPr="00BB6256" w:rsidRDefault="00C751C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20BE" w:rsidRPr="001D387B" w:rsidTr="00962210">
        <w:trPr>
          <w:trHeight w:val="312"/>
        </w:trPr>
        <w:tc>
          <w:tcPr>
            <w:tcW w:w="1070" w:type="pct"/>
            <w:gridSpan w:val="2"/>
          </w:tcPr>
          <w:p w:rsidR="00736FCB" w:rsidRPr="001D387B" w:rsidRDefault="00032E7F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  <w:p w:rsidR="009D52B9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2910" w:type="pct"/>
          </w:tcPr>
          <w:p w:rsidR="009D52B9" w:rsidRPr="001D387B" w:rsidRDefault="009D52B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D52B9" w:rsidRPr="001D387B" w:rsidRDefault="00A42EC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7" w:type="pct"/>
          </w:tcPr>
          <w:p w:rsidR="009D52B9" w:rsidRPr="001D387B" w:rsidRDefault="009D52B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2E7F" w:rsidRPr="001D387B" w:rsidTr="00962210">
        <w:trPr>
          <w:trHeight w:val="335"/>
        </w:trPr>
        <w:tc>
          <w:tcPr>
            <w:tcW w:w="1070" w:type="pct"/>
            <w:gridSpan w:val="2"/>
            <w:vMerge w:val="restart"/>
          </w:tcPr>
          <w:p w:rsidR="00736FCB" w:rsidRPr="001D387B" w:rsidRDefault="00032E7F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1.</w:t>
            </w:r>
          </w:p>
          <w:p w:rsidR="00032E7F" w:rsidRPr="001D387B" w:rsidRDefault="00736FCB" w:rsidP="00D03693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032E7F" w:rsidRPr="001D387B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 w:rsidR="00032E7F" w:rsidRPr="001D387B">
              <w:rPr>
                <w:rFonts w:ascii="Times New Roman" w:hAnsi="Times New Roman" w:cs="Times New Roman"/>
                <w:sz w:val="24"/>
                <w:szCs w:val="24"/>
              </w:rPr>
              <w:t>техногенного и военного характера.</w:t>
            </w:r>
          </w:p>
        </w:tc>
        <w:tc>
          <w:tcPr>
            <w:tcW w:w="2910" w:type="pct"/>
          </w:tcPr>
          <w:p w:rsidR="00032E7F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032E7F" w:rsidRPr="001D387B" w:rsidRDefault="00032E7F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075EEB" w:rsidRPr="001D387B" w:rsidRDefault="00902041" w:rsidP="00D0369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  <w:r w:rsidR="00075EEB"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2E7F" w:rsidRPr="001D387B" w:rsidRDefault="00075EE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902041" w:rsidRPr="001D387B">
              <w:rPr>
                <w:rFonts w:ascii="Times New Roman" w:hAnsi="Times New Roman" w:cs="Times New Roman"/>
                <w:sz w:val="24"/>
                <w:szCs w:val="24"/>
              </w:rPr>
              <w:t>4, ПК 3.4</w:t>
            </w:r>
          </w:p>
        </w:tc>
      </w:tr>
      <w:tr w:rsidR="00032E7F" w:rsidRPr="001D387B" w:rsidTr="00962210">
        <w:trPr>
          <w:trHeight w:val="20"/>
        </w:trPr>
        <w:tc>
          <w:tcPr>
            <w:tcW w:w="1070" w:type="pct"/>
            <w:gridSpan w:val="2"/>
            <w:vMerge/>
          </w:tcPr>
          <w:p w:rsidR="00032E7F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</w:tcPr>
          <w:p w:rsidR="00032E7F" w:rsidRPr="001D387B" w:rsidRDefault="00032E7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ЧС природного и техногенного характера, источники их возникновения. Классификация ЧС по масштабам их распространения и тяжести последствий. ЧС военного характера, которые могут возникнуть на территории России. Основные источники ЧС военного характера – современные средства поражения.</w:t>
            </w:r>
          </w:p>
          <w:p w:rsidR="00D03693" w:rsidRPr="001D387B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C" w:rsidRPr="001D387B" w:rsidRDefault="001657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32E7F" w:rsidRPr="001D387B" w:rsidRDefault="00032E7F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32E7F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32E7F" w:rsidRPr="001D387B" w:rsidTr="00962210">
        <w:trPr>
          <w:trHeight w:val="461"/>
        </w:trPr>
        <w:tc>
          <w:tcPr>
            <w:tcW w:w="1070" w:type="pct"/>
            <w:gridSpan w:val="2"/>
            <w:vMerge/>
          </w:tcPr>
          <w:p w:rsidR="00032E7F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</w:tcPr>
          <w:p w:rsidR="001E7D79" w:rsidRPr="001D387B" w:rsidRDefault="00032E7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ЧС. Теоретические основы прогнозирования ЧС. Прогнозирование природных и техногенных катастроф. Порядок выявления и оценки обстановки.</w:t>
            </w:r>
          </w:p>
          <w:p w:rsidR="00D03693" w:rsidRPr="001D387B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32E7F" w:rsidRPr="001D387B" w:rsidRDefault="00032E7F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32E7F" w:rsidRPr="001D387B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0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2.</w:t>
            </w:r>
          </w:p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от ЧС мирного и военного времени.</w:t>
            </w:r>
          </w:p>
        </w:tc>
        <w:tc>
          <w:tcPr>
            <w:tcW w:w="2910" w:type="pc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1" w:rsidRPr="001D387B" w:rsidRDefault="00902041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1" w:rsidRPr="001D387B" w:rsidRDefault="00902041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1E7D79" w:rsidRPr="001D387B" w:rsidTr="00962210">
        <w:trPr>
          <w:trHeight w:val="1932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1E7D79" w:rsidRPr="001D387B" w:rsidRDefault="001E7D7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1E7D79" w:rsidRPr="001D387B" w:rsidRDefault="001E7D7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территорий от ЧС. Единая государственная система предупреждения и ликвидации ЧС (РСЧС). Основная цель создания этой системы, основные задачи РСЧС по защите населения от ЧС, силы и средства ликвидации ЧС. ГО, ее структура. Задачи по защите населения от опасностей, возникающих при ведении военных действий или вследствие этих действий.</w:t>
            </w:r>
          </w:p>
          <w:p w:rsidR="00D03693" w:rsidRPr="001D387B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1E7D79" w:rsidRPr="001D387B" w:rsidRDefault="001E7D79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1E7D79" w:rsidRPr="001D387B" w:rsidRDefault="001E7D7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0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3.</w:t>
            </w:r>
          </w:p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мирного и военного времени.</w:t>
            </w:r>
          </w:p>
        </w:tc>
        <w:tc>
          <w:tcPr>
            <w:tcW w:w="2910" w:type="pct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902041" w:rsidRPr="001D387B" w:rsidTr="001657BC">
        <w:trPr>
          <w:trHeight w:val="3958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от ЧС. Нормативно-правовая база. ФЗ и другие нормативно – правовые акты РФ в области БЖ.                                                                                                  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населения от ЧС. Порядок использования инженерных сооружений для защиты населения от ЧС.                                                                                                            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Эвакуационные мероприятия. Основные положения по эвакуации в мирное и военное время. Организация </w:t>
            </w:r>
            <w:proofErr w:type="spell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при стихийных бедствиях, авариях и катастрофах.   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индивидуальной защиты в ЧС. Назначение и порядок применения СИЗ органов дыхания и кожи в ЧС.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медицинской защиты в ЧС.   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(загрязненной) радиоактивными и отравляющими (</w:t>
            </w:r>
            <w:proofErr w:type="spellStart"/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spellEnd"/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опасными) веществами, а так же при стихийных бедствиях.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007B22">
        <w:trPr>
          <w:trHeight w:val="359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80188E">
        <w:trPr>
          <w:trHeight w:val="874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Подготовка данных и определение  порядка использования инженерных сооружений для защиты работающих и населения от ЧС.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72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организационные  вопросы выполнения эвакуационных мероприятий.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и использования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Отработка навыков в планировании и организации АСДНР при ликвидации ЧС природного и техногенного характера.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41" w:rsidRPr="001D387B" w:rsidTr="00962210">
        <w:trPr>
          <w:trHeight w:val="240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4.</w:t>
            </w: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</w:tc>
        <w:tc>
          <w:tcPr>
            <w:tcW w:w="2910" w:type="pc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8D33BC" w:rsidRPr="001D387B" w:rsidTr="00C57B76">
        <w:trPr>
          <w:trHeight w:val="2218"/>
        </w:trPr>
        <w:tc>
          <w:tcPr>
            <w:tcW w:w="1070" w:type="pct"/>
            <w:gridSpan w:val="2"/>
            <w:vMerge/>
          </w:tcPr>
          <w:p w:rsidR="008D33BC" w:rsidRPr="001D387B" w:rsidRDefault="008D33BC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</w:p>
          <w:p w:rsidR="008D33BC" w:rsidRPr="001D387B" w:rsidRDefault="00EE3687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мероприятия, обеспечивающе</w:t>
            </w:r>
            <w:r w:rsidR="008D33BC"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е повышение устойчивости объектов экономики. Обеспечение надежной защиты рабочих и служащих, повышение надёжности инженерно-технического комплекса. Обеспечение надёжности и оперативности управления производством.  Подготовка объектов к переводу на аварийный режим работы, подготовка к восстановлению нарушенного производства. АКС – 74, сборка – разборка. ПМП.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9" w:rsidRPr="001D387B" w:rsidTr="00962210">
        <w:tc>
          <w:tcPr>
            <w:tcW w:w="1070" w:type="pct"/>
            <w:gridSpan w:val="2"/>
          </w:tcPr>
          <w:p w:rsidR="00962210" w:rsidRPr="001D387B" w:rsidRDefault="00962210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9A7B10"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A42EC9"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78A9" w:rsidRPr="001D387B" w:rsidRDefault="00962210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службы.</w:t>
            </w:r>
          </w:p>
        </w:tc>
        <w:tc>
          <w:tcPr>
            <w:tcW w:w="2910" w:type="pct"/>
          </w:tcPr>
          <w:p w:rsidR="005478A9" w:rsidRPr="001D387B" w:rsidRDefault="005478A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5478A9" w:rsidRPr="001D387B" w:rsidRDefault="00A42EC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78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7" w:type="pct"/>
          </w:tcPr>
          <w:p w:rsidR="005478A9" w:rsidRPr="001D387B" w:rsidRDefault="005478A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194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910" w:type="pct"/>
          </w:tcPr>
          <w:p w:rsidR="00902041" w:rsidRPr="001D387B" w:rsidRDefault="00902041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902041" w:rsidRPr="001D387B" w:rsidTr="005C5E81">
        <w:trPr>
          <w:trHeight w:val="18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D387B">
              <w:rPr>
                <w:b/>
                <w:sz w:val="24"/>
                <w:szCs w:val="24"/>
              </w:rPr>
              <w:t>1.</w:t>
            </w:r>
            <w:r w:rsidRPr="001D387B">
              <w:rPr>
                <w:sz w:val="24"/>
                <w:szCs w:val="24"/>
              </w:rPr>
              <w:t xml:space="preserve"> Вооружённые Силы РФ – основа обороны Российской Федерации. Виды Вооружённых Сил, рода  войск и их предназначение. </w:t>
            </w:r>
          </w:p>
          <w:p w:rsidR="00902041" w:rsidRPr="001D387B" w:rsidRDefault="00902041" w:rsidP="001657B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0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8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РФ. АКС – 74, сборка – разборка. ПМП.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17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РФ. АКС – 74, сборка – разборка. ПМП.     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17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национальной безопасности РФ. Терроризм как серьёзная угроза национальной безопасности РФ. АКС – 74, сборка – разборка. ПМП.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17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Военная доктрина РФ. Обеспечение военной безопасности РФ.                                         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АКС – 74, сборка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азборка. ПМП.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37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Военная организация государства. Руководство военной организацией государства. Тактическая подготовка. ПМП.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6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Виды и рода Вооружённых Сил РФ, их предназначение и особенности  прохождения военной службы.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5C5E81">
        <w:trPr>
          <w:trHeight w:val="28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основные задачи современных Вооружённых Сил РФ. Их роль в системе обеспечения национальной безопасности страны. Тактическая подготовка. ПМП.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8A62DF">
        <w:trPr>
          <w:trHeight w:val="280"/>
        </w:trPr>
        <w:tc>
          <w:tcPr>
            <w:tcW w:w="1070" w:type="pct"/>
            <w:gridSpan w:val="2"/>
            <w:vMerge/>
          </w:tcPr>
          <w:p w:rsidR="00902041" w:rsidRPr="001D387B" w:rsidRDefault="0090204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13. 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 Тактическая подготовка. ПМП.</w:t>
            </w:r>
          </w:p>
          <w:p w:rsidR="00902041" w:rsidRPr="001D387B" w:rsidRDefault="0090204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1657BC">
        <w:trPr>
          <w:trHeight w:val="223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Военная служба – особый вид федеральной государственной службы.</w:t>
            </w: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1" w:rsidRPr="001D387B" w:rsidRDefault="0090204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902041" w:rsidRPr="001D387B" w:rsidRDefault="00902041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1657BC" w:rsidRPr="001D387B" w:rsidTr="00282B00">
        <w:trPr>
          <w:trHeight w:val="28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1D387B">
              <w:rPr>
                <w:b/>
                <w:sz w:val="24"/>
                <w:szCs w:val="24"/>
              </w:rPr>
              <w:t>1.</w:t>
            </w:r>
            <w:r w:rsidRPr="001D387B">
              <w:rPr>
                <w:sz w:val="24"/>
                <w:szCs w:val="24"/>
              </w:rPr>
              <w:t xml:space="preserve"> Правовые основы военной службы. Воинская обязанность, её основные составляющие. 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1657BC">
        <w:trPr>
          <w:trHeight w:val="519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1D387B">
              <w:rPr>
                <w:b/>
                <w:sz w:val="24"/>
                <w:szCs w:val="24"/>
              </w:rPr>
              <w:t>2.</w:t>
            </w:r>
            <w:hyperlink r:id="rId10" w:anchor="t53" w:history="1">
              <w:r w:rsidRPr="001D387B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Военные образовательные учреждения Министерства обороны Российской Федерации. </w:t>
              </w:r>
            </w:hyperlink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1657BC">
        <w:trPr>
          <w:trHeight w:val="648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1D387B">
              <w:rPr>
                <w:b/>
                <w:sz w:val="24"/>
                <w:szCs w:val="24"/>
              </w:rPr>
              <w:t xml:space="preserve">3. </w:t>
            </w:r>
            <w:r w:rsidRPr="001D387B">
              <w:rPr>
                <w:bCs/>
                <w:sz w:val="24"/>
                <w:szCs w:val="24"/>
              </w:rPr>
              <w:t>Дисциплинарная, административная, материальная и</w:t>
            </w:r>
            <w:r w:rsidRPr="001D387B">
              <w:rPr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1657BC">
        <w:trPr>
          <w:trHeight w:val="320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1657BC" w:rsidRPr="001D387B" w:rsidRDefault="001657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1657BC" w:rsidRPr="001D387B" w:rsidRDefault="001657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30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правовой основы военной службы в Конституции РФ, в федеральных законах «Об обороне», «О воинской обязанности и военной службе».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B37B05">
        <w:trPr>
          <w:trHeight w:val="708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15.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 Тактическая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16.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Строевая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17.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военной службы. Общие требования к безопасности военной службы. Строевая подготовка. ПМП.          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Общие, должностные и специальные обязанности военнослужащих.                         Строевая подготовка. ПМП.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2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20.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дисциплина, её сущность и значение. Строевая подготовка. ПМП.   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</w:p>
          <w:p w:rsidR="001657BC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Права и свободы военнослужащего. Льготы, предоставляемые военнослужащему.</w:t>
            </w:r>
          </w:p>
          <w:p w:rsidR="00D378C3" w:rsidRPr="001D387B" w:rsidRDefault="00D378C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1D387B" w:rsidTr="001657BC">
        <w:trPr>
          <w:trHeight w:val="942"/>
        </w:trPr>
        <w:tc>
          <w:tcPr>
            <w:tcW w:w="1070" w:type="pct"/>
            <w:gridSpan w:val="2"/>
            <w:vMerge/>
          </w:tcPr>
          <w:p w:rsidR="001657BC" w:rsidRPr="001D387B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</w:p>
          <w:p w:rsidR="001657BC" w:rsidRPr="001D387B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приёма в военные образовательные учреждения профессионального образования гражданской </w:t>
            </w:r>
            <w:proofErr w:type="spell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– 74, сборка – </w:t>
            </w:r>
            <w:proofErr w:type="spell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разборка.ПМП</w:t>
            </w:r>
            <w:proofErr w:type="spell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Merge/>
            <w:vAlign w:val="center"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1D387B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853A8B">
        <w:trPr>
          <w:trHeight w:val="288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902041" w:rsidRPr="001D387B" w:rsidRDefault="00902041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2910" w:type="pc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D378C3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D378C3" w:rsidRPr="001D387B" w:rsidTr="00D71FB3">
        <w:trPr>
          <w:trHeight w:val="838"/>
        </w:trPr>
        <w:tc>
          <w:tcPr>
            <w:tcW w:w="1070" w:type="pct"/>
            <w:gridSpan w:val="2"/>
            <w:vMerge/>
          </w:tcPr>
          <w:p w:rsidR="00D378C3" w:rsidRPr="001D387B" w:rsidRDefault="00D378C3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D378C3" w:rsidRPr="001D387B" w:rsidRDefault="00D378C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воинской чести. Боевое знамя воинской части. Ордена – почётные награды. Ритуалы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63" w:type="pct"/>
            <w:vMerge/>
            <w:vAlign w:val="center"/>
          </w:tcPr>
          <w:p w:rsidR="00D378C3" w:rsidRPr="001D387B" w:rsidRDefault="00D378C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D378C3" w:rsidRPr="001D387B" w:rsidRDefault="00D378C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1D387B" w:rsidTr="00853A8B">
        <w:trPr>
          <w:trHeight w:val="252"/>
        </w:trPr>
        <w:tc>
          <w:tcPr>
            <w:tcW w:w="1070" w:type="pct"/>
            <w:gridSpan w:val="2"/>
            <w:vMerge/>
          </w:tcPr>
          <w:p w:rsidR="00853A8B" w:rsidRPr="001D387B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Pr="001D387B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853A8B" w:rsidRPr="001D387B" w:rsidRDefault="00853A8B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853A8B" w:rsidRPr="001D387B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1D387B" w:rsidTr="008A62DF">
        <w:trPr>
          <w:trHeight w:val="280"/>
        </w:trPr>
        <w:tc>
          <w:tcPr>
            <w:tcW w:w="1070" w:type="pct"/>
            <w:gridSpan w:val="2"/>
            <w:vMerge/>
          </w:tcPr>
          <w:p w:rsidR="00853A8B" w:rsidRPr="001D387B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Pr="001D387B" w:rsidRDefault="00C90D84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23</w:t>
            </w:r>
            <w:r w:rsidR="00853A8B"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3A8B" w:rsidRPr="001D387B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РФ. Патриотизм и верность воинскому долгу – основные качества защитника Отечества. АКС – 74, сборка – разборка. ПМП.</w:t>
            </w:r>
          </w:p>
        </w:tc>
        <w:tc>
          <w:tcPr>
            <w:tcW w:w="363" w:type="pct"/>
            <w:vMerge/>
            <w:vAlign w:val="center"/>
          </w:tcPr>
          <w:p w:rsidR="00853A8B" w:rsidRPr="001D387B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53A8B" w:rsidRPr="001D387B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1D387B" w:rsidTr="008A62DF">
        <w:trPr>
          <w:trHeight w:val="300"/>
        </w:trPr>
        <w:tc>
          <w:tcPr>
            <w:tcW w:w="1070" w:type="pct"/>
            <w:gridSpan w:val="2"/>
          </w:tcPr>
          <w:p w:rsidR="00853A8B" w:rsidRPr="001D387B" w:rsidRDefault="00853A8B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9A7B10"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1D387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853A8B" w:rsidRDefault="00853A8B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D378C3" w:rsidRPr="001D387B" w:rsidRDefault="00D378C3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Pr="001D387B" w:rsidRDefault="00853A8B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853A8B" w:rsidRPr="001D387B" w:rsidRDefault="00B37B05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853A8B" w:rsidRPr="001D387B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2041" w:rsidRPr="001D387B" w:rsidTr="008A62DF">
        <w:trPr>
          <w:trHeight w:val="257"/>
        </w:trPr>
        <w:tc>
          <w:tcPr>
            <w:tcW w:w="1070" w:type="pct"/>
            <w:gridSpan w:val="2"/>
            <w:vMerge w:val="restart"/>
          </w:tcPr>
          <w:p w:rsidR="00902041" w:rsidRPr="001D387B" w:rsidRDefault="00902041" w:rsidP="00D03693">
            <w:pPr>
              <w:pStyle w:val="af"/>
              <w:spacing w:after="0"/>
              <w:rPr>
                <w:b/>
              </w:rPr>
            </w:pPr>
            <w:r w:rsidRPr="001D387B">
              <w:rPr>
                <w:rStyle w:val="ae"/>
                <w:iCs/>
              </w:rPr>
              <w:t>Тема 8.</w:t>
            </w:r>
          </w:p>
          <w:p w:rsidR="00902041" w:rsidRPr="001D387B" w:rsidRDefault="00902041" w:rsidP="00D03693">
            <w:pPr>
              <w:pStyle w:val="af"/>
              <w:spacing w:after="0"/>
            </w:pPr>
            <w:r w:rsidRPr="001D387B">
              <w:t xml:space="preserve">Первая медицинская </w:t>
            </w:r>
            <w:proofErr w:type="spellStart"/>
            <w:r w:rsidRPr="001D387B">
              <w:t>помощь</w:t>
            </w:r>
            <w:proofErr w:type="gramStart"/>
            <w:r w:rsidRPr="001D387B">
              <w:t>.З</w:t>
            </w:r>
            <w:proofErr w:type="gramEnd"/>
            <w:r w:rsidRPr="001D387B">
              <w:t>доровый</w:t>
            </w:r>
            <w:proofErr w:type="spellEnd"/>
            <w:r w:rsidRPr="001D387B">
              <w:t xml:space="preserve">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910" w:type="pc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ОК.10,</w:t>
            </w:r>
          </w:p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ПК 2.4, ПК 3.4</w:t>
            </w:r>
          </w:p>
        </w:tc>
      </w:tr>
      <w:tr w:rsidR="00383C5D" w:rsidRPr="001D387B" w:rsidTr="00D378C3">
        <w:trPr>
          <w:trHeight w:val="2554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383C5D" w:rsidRPr="001D387B" w:rsidRDefault="00383C5D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383C5D" w:rsidRPr="001D387B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оказания первой медицинской помощи. Ситуации, при которых человек нуждается в оказании </w:t>
            </w:r>
            <w:r w:rsidR="00E73369" w:rsidRPr="001D387B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5D" w:rsidRPr="001D387B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ранениях. Виды ран и общие правила оказания первой медицинской помощи. </w:t>
            </w:r>
          </w:p>
          <w:p w:rsidR="00383C5D" w:rsidRPr="001D387B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при отравлении аварийно – химически опасными веществами (АХОВ).</w:t>
            </w:r>
          </w:p>
          <w:p w:rsidR="00D378C3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 физическое и духовное.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и разрушающие здоровье. Профилактика злоупотребления </w:t>
            </w:r>
            <w:proofErr w:type="spell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  <w:p w:rsidR="00D378C3" w:rsidRPr="001D387B" w:rsidRDefault="00D378C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383C5D" w:rsidRPr="001D387B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383C5D" w:rsidRPr="001D387B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78C3" w:rsidRPr="001D387B" w:rsidTr="00C57B76">
        <w:trPr>
          <w:trHeight w:val="206"/>
        </w:trPr>
        <w:tc>
          <w:tcPr>
            <w:tcW w:w="1070" w:type="pct"/>
            <w:gridSpan w:val="2"/>
            <w:tcBorders>
              <w:bottom w:val="single" w:sz="4" w:space="0" w:color="auto"/>
            </w:tcBorders>
          </w:tcPr>
          <w:p w:rsidR="00D378C3" w:rsidRPr="001D387B" w:rsidRDefault="00D378C3" w:rsidP="00D03693">
            <w:pPr>
              <w:pStyle w:val="af"/>
              <w:spacing w:after="0"/>
              <w:rPr>
                <w:b/>
                <w:bCs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D378C3" w:rsidRDefault="00D378C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C3" w:rsidRDefault="00D378C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C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378C3" w:rsidRPr="00D378C3" w:rsidRDefault="00D378C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D378C3" w:rsidRPr="00D378C3" w:rsidRDefault="00D378C3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378C3" w:rsidRPr="001D387B" w:rsidRDefault="00D378C3" w:rsidP="000C5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1D387B" w:rsidTr="00383C5D">
        <w:trPr>
          <w:trHeight w:val="415"/>
        </w:trPr>
        <w:tc>
          <w:tcPr>
            <w:tcW w:w="3980" w:type="pct"/>
            <w:gridSpan w:val="3"/>
          </w:tcPr>
          <w:p w:rsidR="00D378C3" w:rsidRDefault="00D378C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C5D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D378C3" w:rsidRPr="001D387B" w:rsidRDefault="00D378C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853A8B" w:rsidRPr="001D387B" w:rsidRDefault="00853A8B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7" w:type="pct"/>
          </w:tcPr>
          <w:p w:rsidR="00853A8B" w:rsidRPr="001D387B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3C5D" w:rsidRPr="001D387B" w:rsidTr="00383C5D">
        <w:trPr>
          <w:trHeight w:val="300"/>
        </w:trPr>
        <w:tc>
          <w:tcPr>
            <w:tcW w:w="1063" w:type="pct"/>
          </w:tcPr>
          <w:p w:rsidR="00383C5D" w:rsidRPr="001D387B" w:rsidRDefault="00383C5D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A7B10"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</w:t>
            </w:r>
            <w:r w:rsidRPr="001D387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83C5D" w:rsidRPr="00D378C3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C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службы. (Практические занятия на базе военной части в период летних каникул).</w:t>
            </w:r>
          </w:p>
          <w:p w:rsidR="00D378C3" w:rsidRPr="001D387B" w:rsidRDefault="00D378C3" w:rsidP="00D03693">
            <w:pPr>
              <w:spacing w:after="0" w:line="240" w:lineRule="auto"/>
              <w:rPr>
                <w:rStyle w:val="30"/>
                <w:rFonts w:eastAsiaTheme="minorEastAsia"/>
                <w:i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383C5D" w:rsidRPr="001D387B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383C5D" w:rsidRPr="001D387B" w:rsidRDefault="00383C5D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383C5D" w:rsidRPr="001D387B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3C5D" w:rsidRPr="001D387B" w:rsidTr="00383C5D">
        <w:trPr>
          <w:trHeight w:val="212"/>
        </w:trPr>
        <w:tc>
          <w:tcPr>
            <w:tcW w:w="1063" w:type="pct"/>
            <w:vMerge w:val="restart"/>
          </w:tcPr>
          <w:p w:rsidR="00383C5D" w:rsidRPr="001D387B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9</w:t>
            </w: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3C5D" w:rsidRPr="001D387B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гражданина к военной службе. Начальная военная подготовка в войсках. Размещение и быт военнослужащих.</w:t>
            </w:r>
          </w:p>
          <w:p w:rsidR="00E73369" w:rsidRDefault="00E7336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97559" w:rsidRPr="001D387B" w:rsidRDefault="0069755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383C5D" w:rsidRPr="001D387B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383C5D" w:rsidRPr="001D387B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383C5D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</w:p>
        </w:tc>
      </w:tr>
      <w:tr w:rsidR="008D33BC" w:rsidRPr="001D387B" w:rsidTr="00C57B76">
        <w:trPr>
          <w:trHeight w:val="1690"/>
        </w:trPr>
        <w:tc>
          <w:tcPr>
            <w:tcW w:w="1063" w:type="pct"/>
            <w:vMerge/>
          </w:tcPr>
          <w:p w:rsidR="008D33BC" w:rsidRPr="001D387B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gramStart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проводимое перед началом учебных сборов на территории воинской части. Инструктаж студентов. Ознакомление с воинской частью.  Размещение военнослужащих. Распорядок дня  военнослужащих.</w:t>
            </w:r>
          </w:p>
        </w:tc>
        <w:tc>
          <w:tcPr>
            <w:tcW w:w="363" w:type="pct"/>
            <w:vMerge/>
            <w:vAlign w:val="center"/>
          </w:tcPr>
          <w:p w:rsidR="008D33BC" w:rsidRPr="001D387B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1D387B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2041" w:rsidRPr="001D387B" w:rsidTr="0021792F">
        <w:trPr>
          <w:trHeight w:val="206"/>
        </w:trPr>
        <w:tc>
          <w:tcPr>
            <w:tcW w:w="1063" w:type="pct"/>
            <w:vMerge w:val="restar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1D387B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10.</w:t>
            </w:r>
          </w:p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 Организация караульной службы, обязанности часового. Тактическая подготовка.</w:t>
            </w:r>
          </w:p>
        </w:tc>
        <w:tc>
          <w:tcPr>
            <w:tcW w:w="2917" w:type="pct"/>
            <w:gridSpan w:val="2"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</w:p>
        </w:tc>
      </w:tr>
      <w:tr w:rsidR="008D33BC" w:rsidRPr="001D387B" w:rsidTr="00B11AC0">
        <w:trPr>
          <w:trHeight w:val="1669"/>
        </w:trPr>
        <w:tc>
          <w:tcPr>
            <w:tcW w:w="1063" w:type="pct"/>
            <w:vMerge/>
          </w:tcPr>
          <w:p w:rsidR="008D33BC" w:rsidRPr="001D387B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подготовка суточного наряда воинской части. Караульная служба. Подготовка и наряд караулов. Часовой и его обязанности. Основные виды боя. Действия, обязанности и передвижения солдата в бою. Команды, подаваемые на передвижение в бою и порядок их выполнения. Выбор места для стрельбы, самоокапывания и маскировки.</w:t>
            </w:r>
          </w:p>
          <w:p w:rsidR="00B11AC0" w:rsidRPr="001D387B" w:rsidRDefault="00B11AC0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D33BC" w:rsidRPr="001D387B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1D387B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2041" w:rsidRPr="001D387B" w:rsidTr="00383C5D">
        <w:trPr>
          <w:trHeight w:val="212"/>
        </w:trPr>
        <w:tc>
          <w:tcPr>
            <w:tcW w:w="1063" w:type="pct"/>
            <w:vMerge w:val="restart"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2917" w:type="pct"/>
            <w:gridSpan w:val="2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</w:p>
        </w:tc>
      </w:tr>
      <w:tr w:rsidR="00902041" w:rsidRPr="001D387B" w:rsidTr="00C57B76">
        <w:trPr>
          <w:trHeight w:val="1390"/>
        </w:trPr>
        <w:tc>
          <w:tcPr>
            <w:tcW w:w="1063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воинского приветствия, без оружия на месте и в движении.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2041" w:rsidRPr="001D387B" w:rsidTr="0021792F">
        <w:trPr>
          <w:trHeight w:val="311"/>
        </w:trPr>
        <w:tc>
          <w:tcPr>
            <w:tcW w:w="1063" w:type="pct"/>
            <w:vMerge w:val="restart"/>
            <w:tcBorders>
              <w:top w:val="nil"/>
              <w:bottom w:val="single" w:sz="4" w:space="0" w:color="auto"/>
            </w:tcBorders>
          </w:tcPr>
          <w:p w:rsidR="00902041" w:rsidRPr="001D387B" w:rsidRDefault="00902041" w:rsidP="00D03693">
            <w:pPr>
              <w:pStyle w:val="af"/>
              <w:spacing w:after="0"/>
              <w:rPr>
                <w:bCs/>
              </w:rPr>
            </w:pPr>
            <w:r w:rsidRPr="001D387B">
              <w:rPr>
                <w:b/>
                <w:bCs/>
              </w:rPr>
              <w:t>Тема 12.</w:t>
            </w:r>
          </w:p>
          <w:p w:rsidR="00902041" w:rsidRPr="001D387B" w:rsidRDefault="00902041" w:rsidP="00D03693">
            <w:pPr>
              <w:pStyle w:val="af"/>
              <w:spacing w:after="0"/>
              <w:rPr>
                <w:b/>
              </w:rPr>
            </w:pPr>
            <w:r w:rsidRPr="001D387B">
              <w:t>Огневая подготовка.</w:t>
            </w:r>
          </w:p>
        </w:tc>
        <w:tc>
          <w:tcPr>
            <w:tcW w:w="2917" w:type="pct"/>
            <w:gridSpan w:val="2"/>
            <w:tcBorders>
              <w:bottom w:val="single" w:sz="4" w:space="0" w:color="auto"/>
            </w:tcBorders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</w:p>
        </w:tc>
      </w:tr>
      <w:tr w:rsidR="00902041" w:rsidRPr="001D387B" w:rsidTr="00C57B76">
        <w:trPr>
          <w:trHeight w:val="1390"/>
        </w:trPr>
        <w:tc>
          <w:tcPr>
            <w:tcW w:w="1063" w:type="pct"/>
            <w:vMerge/>
          </w:tcPr>
          <w:p w:rsidR="00902041" w:rsidRPr="001D387B" w:rsidRDefault="00902041" w:rsidP="00D03693">
            <w:pPr>
              <w:pStyle w:val="af"/>
              <w:spacing w:after="0"/>
              <w:rPr>
                <w:b/>
                <w:bCs/>
              </w:rPr>
            </w:pPr>
          </w:p>
        </w:tc>
        <w:tc>
          <w:tcPr>
            <w:tcW w:w="2917" w:type="pct"/>
            <w:gridSpan w:val="2"/>
          </w:tcPr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Автомат Калашникова, работа частей и механизмов, смазка и хранение автомата. Меры безопасности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  <w:p w:rsidR="00902041" w:rsidRPr="001D387B" w:rsidRDefault="00902041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902041" w:rsidRPr="001D387B" w:rsidRDefault="0090204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02041" w:rsidRPr="001D387B" w:rsidTr="00383C5D">
        <w:trPr>
          <w:trHeight w:val="300"/>
        </w:trPr>
        <w:tc>
          <w:tcPr>
            <w:tcW w:w="1063" w:type="pct"/>
            <w:vMerge w:val="restart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</w:t>
            </w:r>
          </w:p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2917" w:type="pct"/>
            <w:gridSpan w:val="2"/>
          </w:tcPr>
          <w:p w:rsidR="00902041" w:rsidRPr="001D387B" w:rsidRDefault="00902041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02041" w:rsidRPr="001D387B" w:rsidRDefault="0090204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902041" w:rsidRPr="001D387B" w:rsidRDefault="00902041" w:rsidP="000C5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ОК.01 - ОК.10</w:t>
            </w:r>
          </w:p>
        </w:tc>
      </w:tr>
      <w:tr w:rsidR="008D33BC" w:rsidRPr="001D387B" w:rsidTr="00C57B76">
        <w:trPr>
          <w:trHeight w:val="1199"/>
        </w:trPr>
        <w:tc>
          <w:tcPr>
            <w:tcW w:w="1063" w:type="pct"/>
            <w:vMerge/>
          </w:tcPr>
          <w:p w:rsidR="008D33BC" w:rsidRPr="001D387B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1D387B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363" w:type="pct"/>
            <w:vMerge/>
            <w:vAlign w:val="center"/>
          </w:tcPr>
          <w:p w:rsidR="008D33BC" w:rsidRPr="001D387B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1D387B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1D387B" w:rsidTr="0021792F">
        <w:trPr>
          <w:trHeight w:val="300"/>
        </w:trPr>
        <w:tc>
          <w:tcPr>
            <w:tcW w:w="3980" w:type="pct"/>
            <w:gridSpan w:val="3"/>
          </w:tcPr>
          <w:p w:rsidR="0021792F" w:rsidRPr="001D387B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vAlign w:val="center"/>
          </w:tcPr>
          <w:p w:rsidR="0021792F" w:rsidRPr="001D387B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21792F" w:rsidRPr="001D387B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90D84" w:rsidRPr="001D387B" w:rsidRDefault="00C90D84" w:rsidP="00D03693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2F" w:rsidRPr="001D387B" w:rsidRDefault="0021792F" w:rsidP="00D03693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B">
        <w:rPr>
          <w:rFonts w:ascii="Times New Roman" w:hAnsi="Times New Roman" w:cs="Times New Roman"/>
          <w:b/>
          <w:sz w:val="24"/>
          <w:szCs w:val="24"/>
        </w:rPr>
        <w:t>*</w:t>
      </w:r>
      <w:r w:rsidRPr="001D387B">
        <w:rPr>
          <w:rFonts w:ascii="Times New Roman" w:hAnsi="Times New Roman" w:cs="Times New Roman"/>
          <w:sz w:val="24"/>
          <w:szCs w:val="24"/>
        </w:rPr>
        <w:t>- практические занятия только для юношей проводятся на базе военных частей в период летних каникул.</w:t>
      </w:r>
    </w:p>
    <w:p w:rsidR="00736FCB" w:rsidRPr="001D387B" w:rsidRDefault="00736FCB" w:rsidP="00D0369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52B9" w:rsidRPr="00BB6256" w:rsidRDefault="009D52B9" w:rsidP="002D669F">
      <w:pPr>
        <w:rPr>
          <w:rFonts w:ascii="Times New Roman" w:hAnsi="Times New Roman" w:cs="Times New Roman"/>
          <w:i/>
          <w:sz w:val="24"/>
          <w:szCs w:val="24"/>
        </w:rPr>
        <w:sectPr w:rsidR="009D52B9" w:rsidRPr="00BB6256" w:rsidSect="001E7D79">
          <w:pgSz w:w="16840" w:h="11907" w:orient="landscape"/>
          <w:pgMar w:top="579" w:right="1134" w:bottom="851" w:left="992" w:header="558" w:footer="81" w:gutter="0"/>
          <w:cols w:space="720"/>
        </w:sectPr>
      </w:pPr>
    </w:p>
    <w:p w:rsidR="00244D87" w:rsidRPr="00BB6256" w:rsidRDefault="00244D87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87" w:rsidRPr="00BB6256" w:rsidRDefault="00244D87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B9" w:rsidRPr="00BB6256" w:rsidRDefault="009D52B9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17A5B" w:rsidRPr="00BB6256" w:rsidRDefault="00617A5B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B9" w:rsidRPr="00BB6256" w:rsidRDefault="009D52B9" w:rsidP="000000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743A6" w:rsidRPr="00BB6256" w:rsidRDefault="007743A6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Кабинет  </w:t>
      </w:r>
      <w:r w:rsidRPr="00BB6256">
        <w:rPr>
          <w:rFonts w:ascii="Times New Roman" w:eastAsia="Times New Roman" w:hAnsi="Times New Roman" w:cs="Times New Roman"/>
          <w:i/>
          <w:sz w:val="24"/>
          <w:szCs w:val="24"/>
        </w:rPr>
        <w:t>«Безопасности жизнедеятельности и  охраны труда»</w:t>
      </w:r>
      <w:r w:rsidRPr="00BB62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2B9" w:rsidRPr="00BB6256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="009D52B9" w:rsidRPr="00BB62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 (столы, парты, стулья);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 (стол, стул);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- экран.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</w:t>
      </w:r>
      <w:r w:rsidRPr="00BB6256">
        <w:rPr>
          <w:rFonts w:ascii="Times New Roman" w:eastAsia="Times New Roman" w:hAnsi="Times New Roman" w:cs="Times New Roman"/>
          <w:i/>
          <w:sz w:val="24"/>
          <w:szCs w:val="24"/>
        </w:rPr>
        <w:t>«Безопасности жизнедеятельности»</w:t>
      </w:r>
      <w:r w:rsidR="002D6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6256">
        <w:rPr>
          <w:rFonts w:ascii="Times New Roman" w:eastAsia="Times New Roman" w:hAnsi="Times New Roman" w:cs="Times New Roman"/>
          <w:sz w:val="24"/>
          <w:szCs w:val="24"/>
        </w:rPr>
        <w:t>оснащенная оборудованием:</w:t>
      </w:r>
    </w:p>
    <w:p w:rsidR="007743A6" w:rsidRPr="00BB6256" w:rsidRDefault="007743A6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индивидуальной защиты (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противогаз ГП-7,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респиратор Р-2,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защитный костюм Л-1/общевойсковой защитный костюм,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компас-азимут;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дозиметр бытовой (индикатор радиоактивности);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образцы средств первой медицинской помощи: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индивидуальный перевязочный пакет ИПП-1;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жгут кровоостанавливающий;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аптечка индивидуальная АИ-2;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индивидуальный противохимический пакет ИПП-11;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носилки плащевые;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макеты: встроенного убежища, быстровозводимого убежища, противорадиационного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укрытия, а также макеты местности, зданий и муляжи;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учебные автоматы АК-74;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учебные стенды по безопасности жизнедеятельности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лабораторные установки по безопасности жизнедеятельности;</w:t>
      </w:r>
    </w:p>
    <w:p w:rsidR="007743A6" w:rsidRPr="00BB6256" w:rsidRDefault="000000C1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D87" w:rsidRPr="009A7B10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электронный стрелковый тренажер.</w:t>
      </w:r>
    </w:p>
    <w:p w:rsidR="00244D87" w:rsidRPr="00BB6256" w:rsidRDefault="00244D87" w:rsidP="000000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856F2" w:rsidRPr="00BB6256" w:rsidRDefault="001856F2" w:rsidP="001856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1856F2" w:rsidRPr="00BB6256" w:rsidRDefault="001856F2" w:rsidP="009A7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1856F2" w:rsidRPr="00BB6256" w:rsidRDefault="001856F2" w:rsidP="001856F2">
      <w:pPr>
        <w:pStyle w:val="af"/>
        <w:widowControl w:val="0"/>
        <w:spacing w:after="0"/>
        <w:jc w:val="both"/>
        <w:rPr>
          <w:b/>
          <w:bCs/>
          <w:i/>
          <w:iCs/>
        </w:rPr>
      </w:pPr>
      <w:r w:rsidRPr="00BB6256">
        <w:rPr>
          <w:b/>
          <w:bCs/>
          <w:i/>
          <w:iCs/>
        </w:rPr>
        <w:t xml:space="preserve">          Основные источники: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5. Общевоинские уставы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9A7B10" w:rsidRDefault="009A7B10" w:rsidP="001856F2">
      <w:pPr>
        <w:pStyle w:val="af"/>
        <w:widowControl w:val="0"/>
        <w:spacing w:after="0"/>
        <w:jc w:val="both"/>
        <w:rPr>
          <w:b/>
          <w:bCs/>
          <w:i/>
          <w:iCs/>
        </w:rPr>
      </w:pPr>
    </w:p>
    <w:p w:rsidR="001856F2" w:rsidRPr="00BB6256" w:rsidRDefault="001856F2" w:rsidP="009A7B10">
      <w:pPr>
        <w:pStyle w:val="af"/>
        <w:widowControl w:val="0"/>
        <w:spacing w:after="0"/>
        <w:ind w:firstLine="567"/>
        <w:jc w:val="both"/>
        <w:rPr>
          <w:b/>
          <w:bCs/>
          <w:i/>
          <w:iCs/>
        </w:rPr>
      </w:pPr>
      <w:r w:rsidRPr="00BB6256">
        <w:rPr>
          <w:b/>
          <w:bCs/>
          <w:i/>
          <w:iCs/>
        </w:rPr>
        <w:lastRenderedPageBreak/>
        <w:t>Дополнительные источники: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BB6256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BB6256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8. Сборник методических разработок по тематике ГО и ЧС. – М.: ТОО – библиотечк</w:t>
      </w:r>
      <w:r w:rsidR="00157D44" w:rsidRPr="00BB6256">
        <w:rPr>
          <w:rFonts w:ascii="Times New Roman" w:hAnsi="Times New Roman" w:cs="Times New Roman"/>
          <w:sz w:val="24"/>
          <w:szCs w:val="24"/>
        </w:rPr>
        <w:t>а журнала «Военное знание», 2016</w:t>
      </w:r>
      <w:r w:rsidRPr="00BB6256">
        <w:rPr>
          <w:rFonts w:ascii="Times New Roman" w:hAnsi="Times New Roman" w:cs="Times New Roman"/>
          <w:sz w:val="24"/>
          <w:szCs w:val="24"/>
        </w:rPr>
        <w:t>г. гл. 4, стр. 8-24.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9.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тема 5, стр. 41-56.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10.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гл. 2-6, стр. 6-71.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11.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тема 6, стр. 3-24.</w:t>
      </w:r>
    </w:p>
    <w:p w:rsidR="001856F2" w:rsidRDefault="001856F2" w:rsidP="009A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12.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гл. 2-4, стр. 3-6; 11-13.</w:t>
      </w:r>
    </w:p>
    <w:p w:rsidR="009A7B10" w:rsidRPr="009A7B10" w:rsidRDefault="009A7B10" w:rsidP="009A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F2" w:rsidRPr="00BB6256" w:rsidRDefault="001856F2" w:rsidP="001856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1856F2" w:rsidRPr="009A7B10" w:rsidRDefault="001856F2" w:rsidP="001856F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1856F2" w:rsidRPr="009A7B10" w:rsidRDefault="001856F2" w:rsidP="001856F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1856F2" w:rsidRPr="009A7B10" w:rsidRDefault="00641798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1856F2" w:rsidRPr="009A7B10" w:rsidRDefault="00641798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</w:t>
      </w:r>
      <w:proofErr w:type="spellStart"/>
      <w:r w:rsidRPr="009A7B10">
        <w:rPr>
          <w:rFonts w:ascii="Times New Roman" w:hAnsi="Times New Roman" w:cs="Times New Roman"/>
          <w:sz w:val="24"/>
          <w:szCs w:val="24"/>
        </w:rPr>
        <w:t>Медиа-Право</w:t>
      </w:r>
      <w:proofErr w:type="spellEnd"/>
      <w:r w:rsidRPr="009A7B10">
        <w:rPr>
          <w:rFonts w:ascii="Times New Roman" w:hAnsi="Times New Roman" w:cs="Times New Roman"/>
          <w:sz w:val="24"/>
          <w:szCs w:val="24"/>
        </w:rPr>
        <w:t xml:space="preserve">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1856F2" w:rsidRPr="009A7B10" w:rsidRDefault="00641798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9A7B10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9A7B10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1856F2" w:rsidRPr="009A7B10" w:rsidRDefault="00641798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1856F2" w:rsidRPr="009A7B10" w:rsidRDefault="00641798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1856F2" w:rsidRPr="009A7B10" w:rsidRDefault="001856F2" w:rsidP="001856F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Default="001856F2" w:rsidP="009A7B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187" w:rsidRDefault="00012187" w:rsidP="009A7B1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187" w:rsidRPr="00BB6256" w:rsidRDefault="00012187" w:rsidP="009A7B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1856F2" w:rsidRPr="00BB6256" w:rsidRDefault="001856F2" w:rsidP="001856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1856F2" w:rsidRPr="00BB6256" w:rsidTr="0080188E">
        <w:tc>
          <w:tcPr>
            <w:tcW w:w="1912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1856F2" w:rsidRPr="00BB6256" w:rsidTr="0080188E">
        <w:tc>
          <w:tcPr>
            <w:tcW w:w="1912" w:type="pct"/>
          </w:tcPr>
          <w:p w:rsidR="001856F2" w:rsidRPr="00BB6256" w:rsidRDefault="001856F2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безопасности России;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быту, принципы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вероятности их реализации;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сновы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труде, организации охраны труда;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словия труда,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травматизма на рабочем месте;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сновы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и обороны государства;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адачи и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гражданской обороны;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пособы защиты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 оружия массового поражения;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пожарах;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нее в добровольном порядке;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родственные специальностям СПО;</w:t>
            </w:r>
          </w:p>
          <w:p w:rsidR="002D669F" w:rsidRPr="00E14E96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бласть применения получаемых профессиональных знаний при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обязанностей военной службы;</w:t>
            </w:r>
          </w:p>
          <w:p w:rsidR="001856F2" w:rsidRPr="00BB6256" w:rsidRDefault="002D669F" w:rsidP="002D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помощи.</w:t>
            </w:r>
          </w:p>
        </w:tc>
        <w:tc>
          <w:tcPr>
            <w:tcW w:w="1580" w:type="pct"/>
          </w:tcPr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демонстрирует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определения  понятий, владение  методами безопасного поведения в условиях ЧС и техногенных катастроф;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и их последствия в быту и в профессиональной деятельности; 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осуществляет выбор способов защиты населения;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описывает основные виды вооружения, организацию призыва на военную службу, области использования профессиональных знаний при исполнении обязанностей 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проводит обоснованный выбор алгоритма оказания первой помощи пострадавшим.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выполнения практических работ, 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заданий.</w:t>
            </w:r>
          </w:p>
        </w:tc>
      </w:tr>
      <w:tr w:rsidR="001856F2" w:rsidRPr="00BB6256" w:rsidTr="0080188E">
        <w:trPr>
          <w:trHeight w:val="896"/>
        </w:trPr>
        <w:tc>
          <w:tcPr>
            <w:tcW w:w="1912" w:type="pct"/>
          </w:tcPr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2D669F" w:rsidRPr="00BB6256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2D669F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2D669F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ыполнять правила безопасности труда на рабочем месте;</w:t>
            </w:r>
          </w:p>
          <w:p w:rsidR="002D669F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2D669F" w:rsidRPr="008C1DBD" w:rsidRDefault="002D669F" w:rsidP="002D669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применять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пожаротушения;</w:t>
            </w:r>
          </w:p>
          <w:p w:rsidR="002D669F" w:rsidRPr="00BB6256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D669F" w:rsidRPr="00BB6256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D669F" w:rsidRPr="00BB6256" w:rsidRDefault="002D669F" w:rsidP="002D669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1856F2" w:rsidRPr="00BB6256" w:rsidRDefault="002D669F" w:rsidP="002D6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1580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применяет меры для снижения уровня опасностей различного вида и их последствий в профессиональной деятельности и быту;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выбирает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от оружия массового поражения;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определяет военно-учетные специальности, родственные полученной специальности;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способы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выхода из конфликтов;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предлагает алгоритмы оказания первой помощи пострадавшим.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оценка индивидуальных заданий;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и устные опросы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оценка  результатов выполнения практических работ.</w:t>
            </w:r>
          </w:p>
        </w:tc>
      </w:tr>
    </w:tbl>
    <w:p w:rsidR="009D52B9" w:rsidRPr="00BB6256" w:rsidRDefault="009D52B9" w:rsidP="006B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FD" w:rsidRDefault="001666FD">
      <w:pPr>
        <w:rPr>
          <w:rFonts w:ascii="Times New Roman" w:hAnsi="Times New Roman" w:cs="Times New Roman"/>
          <w:sz w:val="24"/>
          <w:szCs w:val="24"/>
        </w:rPr>
      </w:pPr>
    </w:p>
    <w:p w:rsidR="00045E16" w:rsidRDefault="00045E16" w:rsidP="00C932D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7B10" w:rsidRPr="00C932DF" w:rsidRDefault="009A7B10" w:rsidP="00C932D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7B10" w:rsidRPr="00CB5AA2" w:rsidRDefault="009A7B10" w:rsidP="009A7B1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9A7B10" w:rsidRPr="00CB5AA2" w:rsidRDefault="009A7B10" w:rsidP="009A7B10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 xml:space="preserve">ДЛЯ ПРОВЕДЕНИЯ ТЕКУЩЕЙ И ПРОМЕЖУТОЧНОЙ АТТЕСТАЦИИ </w:t>
      </w:r>
      <w:proofErr w:type="gramStart"/>
      <w:r w:rsidRPr="00CB5A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5AA2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</w:t>
      </w:r>
      <w:r w:rsidRPr="00CB5AA2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C932DF" w:rsidRPr="00C932DF" w:rsidRDefault="00C932DF" w:rsidP="00C932DF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C932DF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C932DF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C932DF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proofErr w:type="gramStart"/>
      <w:r w:rsidRPr="00C932DF">
        <w:rPr>
          <w:rFonts w:ascii="Times New Roman" w:hAnsi="Times New Roman"/>
          <w:i w:val="0"/>
          <w:iCs w:val="0"/>
          <w:sz w:val="24"/>
          <w:szCs w:val="24"/>
        </w:rPr>
        <w:t>Паспорт  ФОС</w:t>
      </w:r>
      <w:proofErr w:type="gramEnd"/>
    </w:p>
    <w:bookmarkEnd w:id="0"/>
    <w:p w:rsidR="00C932DF" w:rsidRPr="00C932DF" w:rsidRDefault="00C932DF" w:rsidP="00C932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932D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3363"/>
        <w:gridCol w:w="3363"/>
      </w:tblGrid>
      <w:tr w:rsidR="00C932DF" w:rsidRPr="00CE57D6" w:rsidTr="002F2571">
        <w:trPr>
          <w:trHeight w:val="603"/>
        </w:trPr>
        <w:tc>
          <w:tcPr>
            <w:tcW w:w="1446" w:type="pct"/>
          </w:tcPr>
          <w:p w:rsidR="00C932DF" w:rsidRPr="0020719C" w:rsidRDefault="00C932DF" w:rsidP="005B4FE0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>Предме</w:t>
            </w:r>
            <w:proofErr w:type="gramStart"/>
            <w:r w:rsidRPr="0020719C">
              <w:rPr>
                <w:b/>
                <w:sz w:val="28"/>
                <w:szCs w:val="28"/>
              </w:rPr>
              <w:t>т(</w:t>
            </w:r>
            <w:proofErr w:type="spellStart"/>
            <w:proofErr w:type="gramEnd"/>
            <w:r w:rsidRPr="0020719C">
              <w:rPr>
                <w:b/>
                <w:sz w:val="28"/>
                <w:szCs w:val="28"/>
              </w:rPr>
              <w:t>ы</w:t>
            </w:r>
            <w:proofErr w:type="spellEnd"/>
            <w:r w:rsidRPr="0020719C">
              <w:rPr>
                <w:b/>
                <w:sz w:val="28"/>
                <w:szCs w:val="28"/>
              </w:rPr>
              <w:t>) оценивания</w:t>
            </w:r>
          </w:p>
          <w:p w:rsidR="00C932DF" w:rsidRPr="0020719C" w:rsidRDefault="00C932DF" w:rsidP="005B4FE0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C932DF" w:rsidRPr="0020719C" w:rsidRDefault="00C932DF" w:rsidP="005B4FE0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 xml:space="preserve">Показатели и критерии </w:t>
            </w:r>
          </w:p>
          <w:p w:rsidR="00C932DF" w:rsidRPr="0020719C" w:rsidRDefault="00C932DF" w:rsidP="005B4FE0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 xml:space="preserve">оценки </w:t>
            </w:r>
          </w:p>
        </w:tc>
        <w:tc>
          <w:tcPr>
            <w:tcW w:w="1777" w:type="pct"/>
          </w:tcPr>
          <w:p w:rsidR="00C932DF" w:rsidRPr="0020719C" w:rsidRDefault="00C932DF" w:rsidP="005B4FE0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>Тип задания</w:t>
            </w:r>
          </w:p>
        </w:tc>
      </w:tr>
      <w:tr w:rsidR="00C932DF" w:rsidRPr="00CE57D6" w:rsidTr="002F2571">
        <w:trPr>
          <w:trHeight w:val="4080"/>
        </w:trPr>
        <w:tc>
          <w:tcPr>
            <w:tcW w:w="1446" w:type="pct"/>
          </w:tcPr>
          <w:p w:rsidR="002F2571" w:rsidRPr="001D387B" w:rsidRDefault="002F2571" w:rsidP="002F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 2.4.</w:t>
            </w:r>
          </w:p>
          <w:p w:rsidR="002F2571" w:rsidRPr="001D387B" w:rsidRDefault="002F2571" w:rsidP="002F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777" w:type="pct"/>
          </w:tcPr>
          <w:p w:rsidR="00C932DF" w:rsidRDefault="00C932DF" w:rsidP="005B4FE0">
            <w:pPr>
              <w:pStyle w:val="Default"/>
            </w:pPr>
            <w:r w:rsidRPr="00804C57"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ресурсов </w:t>
            </w:r>
          </w:p>
          <w:p w:rsidR="00C932DF" w:rsidRPr="00804C57" w:rsidRDefault="00C932DF" w:rsidP="005B4FE0">
            <w:pPr>
              <w:pStyle w:val="Default"/>
            </w:pPr>
            <w:r w:rsidRPr="00804C57">
              <w:t xml:space="preserve">- Полнота и содержательность ответа </w:t>
            </w:r>
          </w:p>
          <w:p w:rsidR="00C932DF" w:rsidRPr="00804C57" w:rsidRDefault="00C932DF" w:rsidP="005B4FE0">
            <w:pPr>
              <w:pStyle w:val="Default"/>
            </w:pPr>
            <w:r w:rsidRPr="00804C57">
              <w:t xml:space="preserve">- Умение привести примеры; </w:t>
            </w:r>
          </w:p>
          <w:p w:rsidR="00C932DF" w:rsidRPr="00E5709C" w:rsidRDefault="00C932DF" w:rsidP="005B4FE0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804C57">
              <w:t>- Умение применять нормативно-правовые акты при подготовке к занятиям и выполнению заданий.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7" w:type="pct"/>
          </w:tcPr>
          <w:p w:rsidR="00C932DF" w:rsidRDefault="00C932DF" w:rsidP="00B118D2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Тема 1 – 4. </w:t>
            </w:r>
            <w:r w:rsidRPr="001E2568">
              <w:rPr>
                <w:bCs/>
              </w:rPr>
              <w:t>Устные ответы</w:t>
            </w:r>
            <w:r>
              <w:rPr>
                <w:bCs/>
              </w:rPr>
              <w:t>.</w:t>
            </w:r>
            <w:r w:rsidRPr="001E2568">
              <w:rPr>
                <w:bCs/>
              </w:rPr>
              <w:t xml:space="preserve">              Наблюдение и оценка выполн</w:t>
            </w:r>
            <w:r>
              <w:rPr>
                <w:bCs/>
              </w:rPr>
              <w:t>ения практических работ № 1 - 5</w:t>
            </w:r>
            <w:r w:rsidRPr="001E2568">
              <w:rPr>
                <w:bCs/>
              </w:rPr>
              <w:t>.                   Защ</w:t>
            </w:r>
            <w:r>
              <w:rPr>
                <w:bCs/>
              </w:rPr>
              <w:t>ита практических  работ № 1 - 5</w:t>
            </w:r>
            <w:r w:rsidRPr="001E2568">
              <w:rPr>
                <w:bCs/>
              </w:rPr>
              <w:t xml:space="preserve">.  </w:t>
            </w:r>
          </w:p>
        </w:tc>
      </w:tr>
      <w:tr w:rsidR="002F2571" w:rsidRPr="00CE57D6" w:rsidTr="002F2571">
        <w:trPr>
          <w:trHeight w:val="243"/>
        </w:trPr>
        <w:tc>
          <w:tcPr>
            <w:tcW w:w="1446" w:type="pct"/>
          </w:tcPr>
          <w:p w:rsidR="002F2571" w:rsidRPr="001D387B" w:rsidRDefault="002F2571" w:rsidP="002F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 3.4.</w:t>
            </w:r>
            <w:r w:rsidRPr="001D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1777" w:type="pct"/>
          </w:tcPr>
          <w:p w:rsidR="002F2571" w:rsidRDefault="002F2571" w:rsidP="000C596A">
            <w:pPr>
              <w:pStyle w:val="Default"/>
            </w:pPr>
            <w:r w:rsidRPr="00804C57"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ресурсов </w:t>
            </w:r>
          </w:p>
          <w:p w:rsidR="002F2571" w:rsidRPr="00804C57" w:rsidRDefault="002F2571" w:rsidP="000C596A">
            <w:pPr>
              <w:pStyle w:val="Default"/>
            </w:pPr>
            <w:r w:rsidRPr="00804C57">
              <w:t xml:space="preserve">- Полнота и содержательность ответа </w:t>
            </w:r>
          </w:p>
          <w:p w:rsidR="002F2571" w:rsidRPr="00804C57" w:rsidRDefault="002F2571" w:rsidP="000C596A">
            <w:pPr>
              <w:pStyle w:val="Default"/>
            </w:pPr>
            <w:r w:rsidRPr="00804C57">
              <w:t xml:space="preserve">- Умение привести примеры; </w:t>
            </w:r>
          </w:p>
          <w:p w:rsidR="002F2571" w:rsidRPr="00E5709C" w:rsidRDefault="002F2571" w:rsidP="000C596A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804C57">
              <w:t>- Умение применять нормативно-правовые акты при подготовке к занятиям и выполнению заданий.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7" w:type="pct"/>
          </w:tcPr>
          <w:p w:rsidR="002F2571" w:rsidRDefault="002F2571" w:rsidP="00B118D2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Тема 1 – 4. </w:t>
            </w:r>
            <w:r w:rsidRPr="001E2568">
              <w:rPr>
                <w:bCs/>
              </w:rPr>
              <w:t>Устные ответы</w:t>
            </w:r>
            <w:r>
              <w:rPr>
                <w:bCs/>
              </w:rPr>
              <w:t>.</w:t>
            </w:r>
            <w:r w:rsidRPr="001E2568">
              <w:rPr>
                <w:bCs/>
              </w:rPr>
              <w:t xml:space="preserve">              Наблюдение и оценка выполн</w:t>
            </w:r>
            <w:r>
              <w:rPr>
                <w:bCs/>
              </w:rPr>
              <w:t>ения практических работ № 1 - 5</w:t>
            </w:r>
            <w:r w:rsidRPr="001E2568">
              <w:rPr>
                <w:bCs/>
              </w:rPr>
              <w:t>.                   Защ</w:t>
            </w:r>
            <w:r>
              <w:rPr>
                <w:bCs/>
              </w:rPr>
              <w:t>ита практических  работ № 1 - 5</w:t>
            </w:r>
            <w:r w:rsidRPr="001E2568">
              <w:rPr>
                <w:bCs/>
              </w:rPr>
              <w:t xml:space="preserve">.  </w:t>
            </w:r>
          </w:p>
        </w:tc>
      </w:tr>
      <w:tr w:rsidR="002F2571" w:rsidRPr="00CE57D6" w:rsidTr="002F2571">
        <w:trPr>
          <w:trHeight w:val="375"/>
        </w:trPr>
        <w:tc>
          <w:tcPr>
            <w:tcW w:w="1446" w:type="pct"/>
          </w:tcPr>
          <w:p w:rsidR="002F2571" w:rsidRPr="0020719C" w:rsidRDefault="002F2571" w:rsidP="005B4FE0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207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2F2571" w:rsidRPr="0020719C" w:rsidRDefault="002F2571" w:rsidP="005B4FE0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20719C">
              <w:rPr>
                <w:rFonts w:eastAsia="TimesNewRomanPSMT-Identity-H"/>
              </w:rPr>
              <w:t xml:space="preserve">- </w:t>
            </w:r>
            <w:r>
              <w:t>Распознавать и анализировать задачу или проблему в профессиональном и социальном контексте</w:t>
            </w:r>
            <w:r w:rsidRPr="0020719C">
              <w:rPr>
                <w:rFonts w:eastAsia="TimesNewRomanPSMT-Identity-H"/>
              </w:rPr>
              <w:t>.</w:t>
            </w:r>
          </w:p>
        </w:tc>
        <w:tc>
          <w:tcPr>
            <w:tcW w:w="1777" w:type="pct"/>
            <w:vMerge w:val="restart"/>
          </w:tcPr>
          <w:p w:rsidR="00B118D2" w:rsidRPr="0020719C" w:rsidRDefault="002F2571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2F2571" w:rsidRPr="0020719C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71" w:rsidRPr="00CE57D6" w:rsidTr="002F2571">
        <w:trPr>
          <w:trHeight w:val="2515"/>
        </w:trPr>
        <w:tc>
          <w:tcPr>
            <w:tcW w:w="1446" w:type="pct"/>
          </w:tcPr>
          <w:p w:rsidR="002F2571" w:rsidRPr="0020719C" w:rsidRDefault="002F2571" w:rsidP="00C932DF">
            <w:pPr>
              <w:pStyle w:val="af4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 2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571" w:rsidRPr="0020719C" w:rsidRDefault="002F2571" w:rsidP="005B4FE0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2F2571" w:rsidRPr="0020719C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-Identity-H" w:hAnsi="Times New Roman"/>
                <w:sz w:val="24"/>
                <w:szCs w:val="24"/>
              </w:rPr>
              <w:t>Правильно о</w:t>
            </w:r>
            <w:r w:rsidRPr="0020719C">
              <w:rPr>
                <w:rFonts w:ascii="Times New Roman" w:eastAsia="TimesNewRomanPSMT-Identity-H" w:hAnsi="Times New Roman"/>
                <w:sz w:val="24"/>
                <w:szCs w:val="24"/>
              </w:rPr>
              <w:t>существлять в</w:t>
            </w:r>
          </w:p>
          <w:p w:rsidR="002F2571" w:rsidRPr="0020719C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профессиональной деятельности сбор, обработку и анализ исходных данных, необходимых для выполнения профессиональных задач.</w:t>
            </w:r>
          </w:p>
        </w:tc>
        <w:tc>
          <w:tcPr>
            <w:tcW w:w="1777" w:type="pct"/>
            <w:vMerge/>
          </w:tcPr>
          <w:p w:rsidR="002F2571" w:rsidRPr="0020719C" w:rsidRDefault="002F2571" w:rsidP="005B4FE0">
            <w:pPr>
              <w:pStyle w:val="a9"/>
              <w:ind w:left="0"/>
            </w:pPr>
          </w:p>
        </w:tc>
      </w:tr>
      <w:tr w:rsidR="002F2571" w:rsidRPr="00CE57D6" w:rsidTr="002F2571">
        <w:trPr>
          <w:trHeight w:val="210"/>
        </w:trPr>
        <w:tc>
          <w:tcPr>
            <w:tcW w:w="1446" w:type="pct"/>
          </w:tcPr>
          <w:p w:rsidR="002F2571" w:rsidRPr="0020719C" w:rsidRDefault="002F2571" w:rsidP="005B4FE0">
            <w:pPr>
              <w:pStyle w:val="21"/>
              <w:widowControl w:val="0"/>
              <w:ind w:left="0" w:firstLine="0"/>
              <w:rPr>
                <w:b/>
              </w:rPr>
            </w:pPr>
            <w:r w:rsidRPr="0020719C">
              <w:rPr>
                <w:b/>
              </w:rPr>
              <w:lastRenderedPageBreak/>
              <w:t>ОК 3.</w:t>
            </w:r>
            <w:r w:rsidRPr="0020719C">
              <w:rPr>
                <w:lang w:val="en-US"/>
              </w:rPr>
              <w:t> </w:t>
            </w:r>
            <w:r w:rsidRPr="003C1465">
              <w:rPr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20719C">
              <w:t>.</w:t>
            </w:r>
          </w:p>
        </w:tc>
        <w:tc>
          <w:tcPr>
            <w:tcW w:w="1777" w:type="pct"/>
          </w:tcPr>
          <w:p w:rsidR="002F2571" w:rsidRPr="000C54BE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0C54BE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54BE">
              <w:rPr>
                <w:rFonts w:ascii="Times New Roman" w:eastAsia="Times New Roman" w:hAnsi="Times New Roman"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 w:rsidRPr="000C54BE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 </w:t>
            </w:r>
            <w:r w:rsidRPr="000C54BE">
              <w:rPr>
                <w:rFonts w:ascii="Times New Roman" w:eastAsia="Times New Roman" w:hAnsi="Times New Roman"/>
                <w:sz w:val="24"/>
                <w:szCs w:val="24"/>
              </w:rPr>
              <w:t>и выстраивать траектории профессионального развития и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  <w:vMerge/>
          </w:tcPr>
          <w:p w:rsidR="002F2571" w:rsidRPr="0020719C" w:rsidRDefault="002F2571" w:rsidP="005B4FE0">
            <w:pPr>
              <w:pStyle w:val="a9"/>
              <w:ind w:left="0"/>
            </w:pPr>
          </w:p>
        </w:tc>
      </w:tr>
      <w:tr w:rsidR="002F2571" w:rsidRPr="00CE57D6" w:rsidTr="002F2571">
        <w:trPr>
          <w:trHeight w:val="210"/>
        </w:trPr>
        <w:tc>
          <w:tcPr>
            <w:tcW w:w="1446" w:type="pct"/>
          </w:tcPr>
          <w:p w:rsidR="002F2571" w:rsidRPr="0020719C" w:rsidRDefault="002F2571" w:rsidP="005B4FE0">
            <w:pPr>
              <w:pStyle w:val="21"/>
              <w:widowControl w:val="0"/>
              <w:ind w:left="0" w:firstLine="0"/>
              <w:rPr>
                <w:b/>
              </w:rPr>
            </w:pPr>
            <w:r w:rsidRPr="0020719C">
              <w:rPr>
                <w:b/>
              </w:rPr>
              <w:t>ОК 4.</w:t>
            </w:r>
            <w:r w:rsidRPr="0020719C">
              <w:rPr>
                <w:lang w:val="en-US"/>
              </w:rPr>
              <w:t> </w:t>
            </w:r>
            <w:r w:rsidRPr="003C1465">
              <w:rPr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20719C">
              <w:t>.</w:t>
            </w:r>
          </w:p>
        </w:tc>
        <w:tc>
          <w:tcPr>
            <w:tcW w:w="1777" w:type="pct"/>
          </w:tcPr>
          <w:p w:rsidR="002F2571" w:rsidRPr="0020719C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Правильно и технично владеть способами бесконфликтного общения и самоконтроля в профессиональной и повседневной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  <w:vMerge/>
          </w:tcPr>
          <w:p w:rsidR="002F2571" w:rsidRPr="0020719C" w:rsidRDefault="002F2571" w:rsidP="005B4FE0">
            <w:pPr>
              <w:pStyle w:val="a9"/>
              <w:ind w:left="0"/>
            </w:pPr>
          </w:p>
        </w:tc>
      </w:tr>
      <w:tr w:rsidR="003925EA" w:rsidRPr="00CE57D6" w:rsidTr="002F2571">
        <w:trPr>
          <w:trHeight w:val="1785"/>
        </w:trPr>
        <w:tc>
          <w:tcPr>
            <w:tcW w:w="1446" w:type="pct"/>
          </w:tcPr>
          <w:p w:rsidR="003925EA" w:rsidRPr="0020719C" w:rsidRDefault="003925EA" w:rsidP="003925EA">
            <w:pPr>
              <w:pStyle w:val="af4"/>
              <w:widowControl w:val="0"/>
              <w:spacing w:line="240" w:lineRule="auto"/>
              <w:ind w:left="0" w:firstLine="0"/>
              <w:rPr>
                <w:b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5.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3925EA" w:rsidRPr="0020719C" w:rsidRDefault="003925EA" w:rsidP="005B4FE0">
            <w:pPr>
              <w:pStyle w:val="a9"/>
              <w:ind w:left="0"/>
              <w:rPr>
                <w:rFonts w:eastAsia="TimesNewRomanPSMT-Identity-H"/>
              </w:rPr>
            </w:pPr>
            <w:r w:rsidRPr="0020719C">
              <w:t xml:space="preserve">- </w:t>
            </w: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20719C">
              <w:rPr>
                <w:rFonts w:eastAsia="TimesNewRomanPSMT-Identity-H"/>
              </w:rPr>
              <w:t>.</w:t>
            </w:r>
          </w:p>
        </w:tc>
        <w:tc>
          <w:tcPr>
            <w:tcW w:w="1777" w:type="pct"/>
            <w:vMerge w:val="restart"/>
          </w:tcPr>
          <w:p w:rsidR="00B118D2" w:rsidRPr="0020719C" w:rsidRDefault="003925EA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 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3925EA" w:rsidRPr="0020719C" w:rsidRDefault="003925EA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EA" w:rsidRPr="00CE57D6" w:rsidTr="002F2571">
        <w:trPr>
          <w:trHeight w:val="375"/>
        </w:trPr>
        <w:tc>
          <w:tcPr>
            <w:tcW w:w="1446" w:type="pct"/>
          </w:tcPr>
          <w:p w:rsidR="003925EA" w:rsidRPr="0020719C" w:rsidRDefault="003925EA" w:rsidP="005B4FE0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6.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3C14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5EA" w:rsidRPr="0020719C" w:rsidRDefault="003925EA" w:rsidP="005B4FE0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3925EA" w:rsidRPr="0020719C" w:rsidRDefault="003925EA" w:rsidP="005B4FE0">
            <w:pPr>
              <w:pStyle w:val="a9"/>
              <w:ind w:left="0"/>
              <w:rPr>
                <w:sz w:val="28"/>
                <w:szCs w:val="28"/>
              </w:rPr>
            </w:pPr>
            <w:r w:rsidRPr="0020719C">
              <w:t xml:space="preserve">- </w:t>
            </w:r>
            <w:r>
              <w:t>Проявлять и отстаивать базовые общечеловеческие, культурные  и национальные ценности российского государства  в современном сообществе.</w:t>
            </w:r>
          </w:p>
        </w:tc>
        <w:tc>
          <w:tcPr>
            <w:tcW w:w="1777" w:type="pct"/>
            <w:vMerge/>
          </w:tcPr>
          <w:p w:rsidR="003925EA" w:rsidRPr="0020719C" w:rsidRDefault="003925EA" w:rsidP="005B4FE0">
            <w:pPr>
              <w:pStyle w:val="a9"/>
              <w:ind w:left="0"/>
            </w:pPr>
          </w:p>
        </w:tc>
      </w:tr>
      <w:tr w:rsidR="003925EA" w:rsidRPr="00CE57D6" w:rsidTr="002F2571">
        <w:trPr>
          <w:trHeight w:val="375"/>
        </w:trPr>
        <w:tc>
          <w:tcPr>
            <w:tcW w:w="1446" w:type="pct"/>
          </w:tcPr>
          <w:p w:rsidR="003925EA" w:rsidRPr="0020719C" w:rsidRDefault="003925EA" w:rsidP="005B4FE0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7.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3C14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5EA" w:rsidRPr="0020719C" w:rsidRDefault="003925EA" w:rsidP="005B4FE0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3925EA" w:rsidRDefault="003925EA" w:rsidP="005B4FE0">
            <w:pPr>
              <w:pStyle w:val="a9"/>
              <w:spacing w:after="0"/>
              <w:ind w:left="0"/>
            </w:pPr>
            <w:r>
              <w:t>- Соблюдать нормы экологической безопасности, определять направления ресурсосбережения в рамках профессиональной деятельности;</w:t>
            </w:r>
          </w:p>
          <w:p w:rsidR="003925EA" w:rsidRPr="0020719C" w:rsidRDefault="003925EA" w:rsidP="005B4FE0">
            <w:pPr>
              <w:pStyle w:val="a9"/>
              <w:spacing w:after="0"/>
              <w:ind w:left="0"/>
            </w:pPr>
            <w:r>
              <w:t xml:space="preserve">- Оценить чрезвычайную ситуацию, составить алгоритм действий и определять </w:t>
            </w:r>
            <w:r>
              <w:lastRenderedPageBreak/>
              <w:t xml:space="preserve">необходимые ресурсы для её устранения. </w:t>
            </w:r>
          </w:p>
        </w:tc>
        <w:tc>
          <w:tcPr>
            <w:tcW w:w="1777" w:type="pct"/>
            <w:vMerge/>
          </w:tcPr>
          <w:p w:rsidR="003925EA" w:rsidRPr="0020719C" w:rsidRDefault="003925EA" w:rsidP="005B4FE0">
            <w:pPr>
              <w:pStyle w:val="a9"/>
              <w:ind w:left="0"/>
            </w:pPr>
          </w:p>
        </w:tc>
      </w:tr>
      <w:tr w:rsidR="003925EA" w:rsidRPr="00CE57D6" w:rsidTr="002F2571">
        <w:trPr>
          <w:trHeight w:val="375"/>
        </w:trPr>
        <w:tc>
          <w:tcPr>
            <w:tcW w:w="1446" w:type="pct"/>
          </w:tcPr>
          <w:p w:rsidR="003925EA" w:rsidRPr="00D03693" w:rsidRDefault="003925EA" w:rsidP="005B4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 </w:t>
            </w:r>
            <w:r w:rsidRPr="003C14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3925EA" w:rsidRPr="0020719C" w:rsidRDefault="003925EA" w:rsidP="005B4FE0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3925EA" w:rsidRPr="0020719C" w:rsidRDefault="003925EA" w:rsidP="005B4FE0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20719C">
              <w:rPr>
                <w:rFonts w:eastAsia="TimesNewRomanPSMT-Identity-H"/>
              </w:rPr>
              <w:t xml:space="preserve">-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777" w:type="pct"/>
            <w:vMerge/>
          </w:tcPr>
          <w:p w:rsidR="003925EA" w:rsidRPr="0020719C" w:rsidRDefault="003925EA" w:rsidP="005B4FE0">
            <w:pPr>
              <w:pStyle w:val="a9"/>
              <w:ind w:left="0"/>
            </w:pPr>
          </w:p>
        </w:tc>
      </w:tr>
      <w:tr w:rsidR="003925EA" w:rsidRPr="00CE57D6" w:rsidTr="003925EA">
        <w:trPr>
          <w:trHeight w:val="1749"/>
        </w:trPr>
        <w:tc>
          <w:tcPr>
            <w:tcW w:w="1446" w:type="pct"/>
          </w:tcPr>
          <w:p w:rsidR="003925EA" w:rsidRDefault="003925EA" w:rsidP="005B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9.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Использовать информационные технологии </w:t>
            </w:r>
            <w:proofErr w:type="gramStart"/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25EA" w:rsidRPr="003C1465" w:rsidRDefault="003925EA" w:rsidP="005B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профессиональной деятельности.</w:t>
            </w:r>
          </w:p>
          <w:p w:rsidR="003925EA" w:rsidRPr="0020719C" w:rsidRDefault="003925EA" w:rsidP="005B4FE0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3925EA" w:rsidRDefault="003925EA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5EA" w:rsidRPr="0020719C" w:rsidRDefault="003925EA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3925EA" w:rsidRPr="0020719C" w:rsidRDefault="003925EA" w:rsidP="005B4FE0">
            <w:pPr>
              <w:pStyle w:val="a9"/>
              <w:ind w:left="0"/>
            </w:pPr>
          </w:p>
        </w:tc>
      </w:tr>
      <w:tr w:rsidR="003925EA" w:rsidRPr="00CE57D6" w:rsidTr="002F2571">
        <w:trPr>
          <w:trHeight w:val="941"/>
        </w:trPr>
        <w:tc>
          <w:tcPr>
            <w:tcW w:w="1446" w:type="pct"/>
          </w:tcPr>
          <w:p w:rsidR="003925EA" w:rsidRPr="003925EA" w:rsidRDefault="003925EA" w:rsidP="003925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10.</w:t>
            </w:r>
            <w:r w:rsidRPr="003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1777" w:type="pct"/>
          </w:tcPr>
          <w:p w:rsidR="003925EA" w:rsidRDefault="003925EA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</w:t>
            </w:r>
          </w:p>
          <w:p w:rsidR="003925EA" w:rsidRPr="0020719C" w:rsidRDefault="003925EA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 иностранный</w:t>
            </w:r>
            <w:r w:rsidRPr="003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документации.</w:t>
            </w:r>
          </w:p>
        </w:tc>
        <w:tc>
          <w:tcPr>
            <w:tcW w:w="1777" w:type="pct"/>
            <w:vMerge/>
          </w:tcPr>
          <w:p w:rsidR="003925EA" w:rsidRPr="0020719C" w:rsidRDefault="003925EA" w:rsidP="005B4FE0">
            <w:pPr>
              <w:pStyle w:val="a9"/>
              <w:ind w:left="0"/>
            </w:pPr>
          </w:p>
        </w:tc>
      </w:tr>
      <w:tr w:rsidR="002F2571" w:rsidRPr="00CE57D6" w:rsidTr="002F2571">
        <w:tc>
          <w:tcPr>
            <w:tcW w:w="1446" w:type="pct"/>
            <w:vAlign w:val="center"/>
          </w:tcPr>
          <w:p w:rsidR="002F2571" w:rsidRPr="0020719C" w:rsidRDefault="002F2571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 </w:t>
            </w:r>
          </w:p>
        </w:tc>
        <w:tc>
          <w:tcPr>
            <w:tcW w:w="1777" w:type="pct"/>
          </w:tcPr>
          <w:p w:rsidR="002F2571" w:rsidRPr="0020719C" w:rsidRDefault="002F2571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перечисление различных подходов к принципам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   </w:t>
            </w:r>
          </w:p>
        </w:tc>
        <w:tc>
          <w:tcPr>
            <w:tcW w:w="1777" w:type="pct"/>
          </w:tcPr>
          <w:p w:rsidR="002F2571" w:rsidRPr="0020719C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>Тема 1 – 5. Устные ответы.              Наблюдение и оценка выполнения практических работ № 5, 6.                   Защита практических  работ № 5, 6.</w:t>
            </w:r>
          </w:p>
          <w:p w:rsidR="002F2571" w:rsidRPr="00B65812" w:rsidRDefault="002F2571" w:rsidP="005B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2571" w:rsidRPr="00107E32" w:rsidTr="00B118D2">
        <w:trPr>
          <w:trHeight w:val="6583"/>
        </w:trPr>
        <w:tc>
          <w:tcPr>
            <w:tcW w:w="1446" w:type="pct"/>
            <w:vAlign w:val="center"/>
          </w:tcPr>
          <w:p w:rsidR="002F2571" w:rsidRPr="0020719C" w:rsidRDefault="002F2571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в быту, принципы снижения вероятности их реализации; </w:t>
            </w:r>
          </w:p>
        </w:tc>
        <w:tc>
          <w:tcPr>
            <w:tcW w:w="1777" w:type="pct"/>
          </w:tcPr>
          <w:p w:rsidR="002F2571" w:rsidRPr="0020719C" w:rsidRDefault="002F2571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объяснение и представление основных видов потенциальных опасностей и их последствий в профессиональной деятельности и в быту, принципы снижения вероятности их реализации;</w:t>
            </w:r>
          </w:p>
        </w:tc>
        <w:tc>
          <w:tcPr>
            <w:tcW w:w="1777" w:type="pct"/>
          </w:tcPr>
          <w:p w:rsidR="00B118D2" w:rsidRPr="0020719C" w:rsidRDefault="002F2571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– 4. Устные ответы.              Наблюдение и оценка выполнения практических работ № 1 - 4.                   Защита практических  работ № 1 - 4.  </w:t>
            </w:r>
          </w:p>
          <w:p w:rsidR="00B118D2" w:rsidRPr="0020719C" w:rsidRDefault="00B118D2" w:rsidP="005B4FE0">
            <w:pPr>
              <w:pStyle w:val="a9"/>
              <w:spacing w:after="0"/>
              <w:ind w:left="0"/>
            </w:pPr>
          </w:p>
        </w:tc>
      </w:tr>
      <w:tr w:rsidR="00B118D2" w:rsidRPr="00107E32" w:rsidTr="00B118D2">
        <w:trPr>
          <w:trHeight w:val="168"/>
        </w:trPr>
        <w:tc>
          <w:tcPr>
            <w:tcW w:w="1446" w:type="pct"/>
            <w:vAlign w:val="center"/>
          </w:tcPr>
          <w:p w:rsidR="00B118D2" w:rsidRPr="00B118D2" w:rsidRDefault="00B118D2" w:rsidP="00B118D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сновы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труде, организации охраны труда;</w:t>
            </w:r>
          </w:p>
        </w:tc>
        <w:tc>
          <w:tcPr>
            <w:tcW w:w="1777" w:type="pct"/>
          </w:tcPr>
          <w:p w:rsidR="00B118D2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труде и представлять  организацию охраны труда.</w:t>
            </w:r>
          </w:p>
        </w:tc>
        <w:tc>
          <w:tcPr>
            <w:tcW w:w="1777" w:type="pct"/>
          </w:tcPr>
          <w:p w:rsidR="00B118D2" w:rsidRPr="0020719C" w:rsidRDefault="00B118D2" w:rsidP="000C596A">
            <w:pPr>
              <w:pStyle w:val="a9"/>
              <w:spacing w:after="0"/>
              <w:ind w:left="0"/>
            </w:pPr>
            <w:r>
              <w:rPr>
                <w:bCs/>
              </w:rPr>
              <w:t>Тема 2</w:t>
            </w:r>
            <w:r w:rsidRPr="0020719C">
              <w:rPr>
                <w:bCs/>
              </w:rPr>
              <w:t xml:space="preserve">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B118D2" w:rsidRPr="00107E32" w:rsidTr="002F2571">
        <w:trPr>
          <w:trHeight w:val="291"/>
        </w:trPr>
        <w:tc>
          <w:tcPr>
            <w:tcW w:w="1446" w:type="pct"/>
            <w:vAlign w:val="center"/>
          </w:tcPr>
          <w:p w:rsidR="00B118D2" w:rsidRPr="00B118D2" w:rsidRDefault="00B118D2" w:rsidP="00B118D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словия труда,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травматизма на рабочем месте;</w:t>
            </w:r>
          </w:p>
        </w:tc>
        <w:tc>
          <w:tcPr>
            <w:tcW w:w="1777" w:type="pct"/>
          </w:tcPr>
          <w:p w:rsidR="00B118D2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травматизма на рабочем месте и у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B118D2" w:rsidRPr="0020719C" w:rsidRDefault="00B118D2" w:rsidP="000C596A">
            <w:pPr>
              <w:pStyle w:val="a9"/>
              <w:spacing w:after="0"/>
              <w:ind w:left="0"/>
            </w:pPr>
            <w:r>
              <w:rPr>
                <w:bCs/>
              </w:rPr>
              <w:t>Тема 2</w:t>
            </w:r>
            <w:r w:rsidRPr="0020719C">
              <w:rPr>
                <w:bCs/>
              </w:rPr>
              <w:t xml:space="preserve">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B118D2" w:rsidRPr="00107E32" w:rsidTr="002F2571"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 и обороны государства;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представление и значимость Вооружённых Сил РФ;</w:t>
            </w: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перечисление различных</w:t>
            </w:r>
            <w:r w:rsidRPr="00207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видов Вооружённых Сил, родов  войск и их предназначение; перечисление руководства военной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 – 7. Устные ответы.              Наблюдение и оценка выполнения практических работ № 5 - 22.                   Защита практических  работ № 5 - 22.                          </w:t>
            </w:r>
          </w:p>
        </w:tc>
      </w:tr>
      <w:tr w:rsidR="00B118D2" w:rsidRPr="00107E32" w:rsidTr="002F2571"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задачи и основные мероприятия гражданской обороны;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формулирование и понимание задач и основных мероприятий гражданской обороны;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2.Устные ответы.              </w:t>
            </w:r>
            <w:r w:rsidRPr="0020719C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B118D2" w:rsidRPr="00107E32" w:rsidTr="00B118D2">
        <w:trPr>
          <w:trHeight w:val="3548"/>
        </w:trPr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 различных способов защиты населения от оружия массового поражения;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B118D2" w:rsidRPr="00107E32" w:rsidTr="002F2571">
        <w:trPr>
          <w:trHeight w:val="326"/>
        </w:trPr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пожарах;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при пожарах и объяснение м</w:t>
            </w:r>
            <w:r w:rsidRPr="00E14E96">
              <w:rPr>
                <w:rFonts w:ascii="Times New Roman" w:hAnsi="Times New Roman" w:cs="Times New Roman"/>
                <w:sz w:val="24"/>
                <w:szCs w:val="24"/>
              </w:rPr>
              <w:t>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B118D2" w:rsidRDefault="00B118D2" w:rsidP="00B118D2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Тема 1 – 4. </w:t>
            </w:r>
            <w:r w:rsidRPr="001E2568">
              <w:rPr>
                <w:bCs/>
              </w:rPr>
              <w:t>Устные ответы</w:t>
            </w:r>
            <w:r>
              <w:rPr>
                <w:bCs/>
              </w:rPr>
              <w:t>.</w:t>
            </w:r>
            <w:r w:rsidRPr="001E2568">
              <w:rPr>
                <w:bCs/>
              </w:rPr>
              <w:t xml:space="preserve">              Наблюдение и оценка выполн</w:t>
            </w:r>
            <w:r>
              <w:rPr>
                <w:bCs/>
              </w:rPr>
              <w:t>ения практических работ № 1 - 5</w:t>
            </w:r>
            <w:r w:rsidRPr="001E2568">
              <w:rPr>
                <w:bCs/>
              </w:rPr>
              <w:t>.                   Защ</w:t>
            </w:r>
            <w:r>
              <w:rPr>
                <w:bCs/>
              </w:rPr>
              <w:t>ита практических  работ № 1 - 5</w:t>
            </w:r>
            <w:r w:rsidRPr="001E2568">
              <w:rPr>
                <w:bCs/>
              </w:rPr>
              <w:t xml:space="preserve">.  </w:t>
            </w:r>
          </w:p>
        </w:tc>
      </w:tr>
      <w:tr w:rsidR="00B118D2" w:rsidRPr="00107E32" w:rsidTr="002F2571"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организацию и порядок призыва граждан на военную службу и поступления на нее в добровольном порядке;  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- объяснение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воинской обязанности; понимание прохождения военной службы по призыву и по контракту.</w:t>
            </w:r>
            <w:r w:rsidRPr="0020719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6.Устные ответы.              Наблюдение и оценка выполнения практических работ № 12 – 14, 20.                   Защита практических  работ № 12 – 14, 20.                          </w:t>
            </w:r>
          </w:p>
        </w:tc>
      </w:tr>
      <w:tr w:rsidR="00B118D2" w:rsidRPr="00107E32" w:rsidTr="002F2571"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</w:t>
            </w:r>
          </w:p>
        </w:tc>
      </w:tr>
      <w:tr w:rsidR="00B118D2" w:rsidRPr="00107E32" w:rsidTr="002F2571"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Style w:val="c6"/>
                <w:rFonts w:ascii="Times New Roman" w:hAnsi="Times New Roman"/>
                <w:sz w:val="24"/>
                <w:szCs w:val="24"/>
              </w:rPr>
              <w:t>- приведение примера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B118D2" w:rsidRPr="0020719C" w:rsidRDefault="00B118D2" w:rsidP="005B4FE0">
            <w:pPr>
              <w:pStyle w:val="a9"/>
              <w:spacing w:after="0"/>
              <w:ind w:left="0"/>
            </w:pPr>
          </w:p>
        </w:tc>
      </w:tr>
      <w:tr w:rsidR="00B118D2" w:rsidRPr="00107E32" w:rsidTr="002F2571">
        <w:trPr>
          <w:trHeight w:val="692"/>
        </w:trPr>
        <w:tc>
          <w:tcPr>
            <w:tcW w:w="1446" w:type="pct"/>
            <w:vAlign w:val="center"/>
          </w:tcPr>
          <w:p w:rsidR="00B118D2" w:rsidRPr="0020719C" w:rsidRDefault="00B118D2" w:rsidP="005B4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</w:t>
            </w:r>
            <w:r>
              <w:rPr>
                <w:rFonts w:ascii="Times New Roman" w:hAnsi="Times New Roman"/>
                <w:sz w:val="24"/>
                <w:szCs w:val="24"/>
              </w:rPr>
              <w:t>вой помощи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перечисление видов ран; объяснение первой медицинской помощи при кровотечениях, травмах и при отравлении аварийно – химически опасными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>веществами (АХОВ);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lastRenderedPageBreak/>
              <w:t xml:space="preserve"> 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  <w:p w:rsidR="00B118D2" w:rsidRPr="0020719C" w:rsidRDefault="00B118D2" w:rsidP="005B4FE0">
            <w:pPr>
              <w:pStyle w:val="a9"/>
              <w:spacing w:after="0"/>
              <w:ind w:left="0"/>
            </w:pPr>
          </w:p>
        </w:tc>
      </w:tr>
      <w:tr w:rsidR="00B118D2" w:rsidRPr="00107E32" w:rsidTr="002F2571">
        <w:trPr>
          <w:trHeight w:val="486"/>
        </w:trPr>
        <w:tc>
          <w:tcPr>
            <w:tcW w:w="1446" w:type="pct"/>
            <w:vAlign w:val="center"/>
          </w:tcPr>
          <w:p w:rsidR="00B118D2" w:rsidRPr="0020719C" w:rsidRDefault="00B118D2" w:rsidP="005B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мероприятия по защите работающих и населения от негативных воздействий чрезвычайных ситуаций;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D2" w:rsidRPr="0020719C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правильность выполнения мероприятий по защите работающих и населения от негативных воздействий чрезвычайных ситуаций с соблюдением правил безопасности труда;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B118D2" w:rsidRPr="0020719C" w:rsidRDefault="00B118D2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2 - 3.Устные ответы              Наблюдение и оценка выполнения практических работ № 1 - 4.                   Защита практических  работ № 1 - 4.                          </w:t>
            </w:r>
            <w:r w:rsidRPr="0020719C">
              <w:rPr>
                <w:sz w:val="28"/>
                <w:szCs w:val="28"/>
              </w:rPr>
              <w:t xml:space="preserve">    </w:t>
            </w:r>
            <w:r w:rsidRPr="0020719C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B118D2" w:rsidRPr="00107E32" w:rsidTr="00592E00">
        <w:trPr>
          <w:trHeight w:val="2260"/>
        </w:trPr>
        <w:tc>
          <w:tcPr>
            <w:tcW w:w="1446" w:type="pct"/>
            <w:vAlign w:val="center"/>
          </w:tcPr>
          <w:p w:rsidR="00B118D2" w:rsidRPr="0020719C" w:rsidRDefault="00B118D2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 снижения уровня опасностей различного вида и их последствий в профессиональной деятельности и в быту;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592E00" w:rsidRPr="00592E00" w:rsidRDefault="00B118D2" w:rsidP="005B4FE0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обоснованность и качественность принятия профилактических мер для снижения уровня опасностей различного вида и их последствий в профессиональной деятельности и в быту;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B118D2" w:rsidRPr="0020719C" w:rsidRDefault="00B118D2" w:rsidP="005B4FE0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2 - 4.Устные ответы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592E00" w:rsidRPr="00107E32" w:rsidTr="002F2571">
        <w:trPr>
          <w:trHeight w:val="330"/>
        </w:trPr>
        <w:tc>
          <w:tcPr>
            <w:tcW w:w="1446" w:type="pct"/>
            <w:vAlign w:val="center"/>
          </w:tcPr>
          <w:p w:rsidR="00592E00" w:rsidRPr="00592E00" w:rsidRDefault="00592E00" w:rsidP="00592E00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ыполнять правила безопасности труда на рабочем месте;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и технично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ыполнять правила безопасности труда на рабочем месте;</w:t>
            </w:r>
          </w:p>
        </w:tc>
        <w:tc>
          <w:tcPr>
            <w:tcW w:w="1777" w:type="pct"/>
          </w:tcPr>
          <w:p w:rsidR="00592E00" w:rsidRPr="0020719C" w:rsidRDefault="00592E00" w:rsidP="000C596A">
            <w:pPr>
              <w:pStyle w:val="a9"/>
              <w:spacing w:after="0"/>
              <w:ind w:left="0"/>
            </w:pPr>
            <w:r>
              <w:rPr>
                <w:bCs/>
              </w:rPr>
              <w:t>Тема 2</w:t>
            </w:r>
            <w:r w:rsidRPr="0020719C">
              <w:rPr>
                <w:bCs/>
              </w:rPr>
              <w:t xml:space="preserve">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592E00" w:rsidRPr="00107E32" w:rsidTr="00592E00">
        <w:trPr>
          <w:trHeight w:val="1954"/>
        </w:trPr>
        <w:tc>
          <w:tcPr>
            <w:tcW w:w="1446" w:type="pct"/>
            <w:vAlign w:val="center"/>
          </w:tcPr>
          <w:p w:rsidR="00592E00" w:rsidRPr="0020719C" w:rsidRDefault="00592E00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использования средств индивидуальной и коллективной защиты от оружия массового поражения;</w:t>
            </w:r>
          </w:p>
        </w:tc>
        <w:tc>
          <w:tcPr>
            <w:tcW w:w="1777" w:type="pct"/>
          </w:tcPr>
          <w:p w:rsidR="00592E00" w:rsidRPr="0020719C" w:rsidRDefault="00592E00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592E00" w:rsidRPr="00107E32" w:rsidTr="002F2571">
        <w:trPr>
          <w:trHeight w:val="361"/>
        </w:trPr>
        <w:tc>
          <w:tcPr>
            <w:tcW w:w="1446" w:type="pct"/>
            <w:vAlign w:val="center"/>
          </w:tcPr>
          <w:p w:rsidR="00592E00" w:rsidRPr="00592E00" w:rsidRDefault="00592E00" w:rsidP="00592E00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>применять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демонстрация способностей</w:t>
            </w:r>
            <w:r w:rsidRPr="008C1D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средства пожаротушения;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77" w:type="pct"/>
          </w:tcPr>
          <w:p w:rsidR="00592E00" w:rsidRDefault="00592E00" w:rsidP="000C596A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Тема 1 – 4. </w:t>
            </w:r>
            <w:r w:rsidRPr="001E2568">
              <w:rPr>
                <w:bCs/>
              </w:rPr>
              <w:t>Устные ответы</w:t>
            </w:r>
            <w:r>
              <w:rPr>
                <w:bCs/>
              </w:rPr>
              <w:t>.</w:t>
            </w:r>
            <w:r w:rsidRPr="001E2568">
              <w:rPr>
                <w:bCs/>
              </w:rPr>
              <w:t xml:space="preserve">              Наблюдение и оценка выполн</w:t>
            </w:r>
            <w:r>
              <w:rPr>
                <w:bCs/>
              </w:rPr>
              <w:t>ения практических работ № 1 - 5</w:t>
            </w:r>
            <w:r w:rsidRPr="001E2568">
              <w:rPr>
                <w:bCs/>
              </w:rPr>
              <w:t>.                   Защ</w:t>
            </w:r>
            <w:r>
              <w:rPr>
                <w:bCs/>
              </w:rPr>
              <w:t>ита практических  работ № 1 - 5</w:t>
            </w:r>
            <w:r w:rsidRPr="001E2568">
              <w:rPr>
                <w:bCs/>
              </w:rPr>
              <w:t xml:space="preserve">.  </w:t>
            </w:r>
          </w:p>
        </w:tc>
      </w:tr>
      <w:tr w:rsidR="00592E00" w:rsidRPr="00107E32" w:rsidTr="002F2571">
        <w:trPr>
          <w:trHeight w:val="486"/>
        </w:trPr>
        <w:tc>
          <w:tcPr>
            <w:tcW w:w="1446" w:type="pct"/>
            <w:vAlign w:val="center"/>
          </w:tcPr>
          <w:p w:rsidR="00592E00" w:rsidRPr="0020719C" w:rsidRDefault="00592E00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точность и аргументированность ориентирования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1777" w:type="pct"/>
          </w:tcPr>
          <w:p w:rsidR="00592E00" w:rsidRPr="0020719C" w:rsidRDefault="00592E00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</w:t>
            </w:r>
          </w:p>
        </w:tc>
      </w:tr>
      <w:tr w:rsidR="00592E00" w:rsidRPr="00107E32" w:rsidTr="002F2571">
        <w:trPr>
          <w:trHeight w:val="486"/>
        </w:trPr>
        <w:tc>
          <w:tcPr>
            <w:tcW w:w="1446" w:type="pct"/>
            <w:vAlign w:val="center"/>
          </w:tcPr>
          <w:p w:rsidR="00592E00" w:rsidRPr="0020719C" w:rsidRDefault="00592E00" w:rsidP="005B4F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>знания в ходе исполнения обязанностей военной службы на воинских должностях в соответствии с полученной специальностью;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демонстрация способностей применять профессиональные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>знания в ходе исполнения обязанностей военной службы на воинских должностях в соответствии с полученной специальностью;</w:t>
            </w:r>
          </w:p>
        </w:tc>
        <w:tc>
          <w:tcPr>
            <w:tcW w:w="1777" w:type="pct"/>
          </w:tcPr>
          <w:p w:rsidR="00592E00" w:rsidRPr="0020719C" w:rsidRDefault="00592E00" w:rsidP="00B118D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lastRenderedPageBreak/>
              <w:t xml:space="preserve">Тема 1 - 8.Устные ответы.              Наблюдение и оценка </w:t>
            </w:r>
            <w:r w:rsidRPr="0020719C">
              <w:rPr>
                <w:bCs/>
              </w:rPr>
              <w:lastRenderedPageBreak/>
              <w:t xml:space="preserve">выполнения практических работ № 1 - 24.                   Защита практических  работ № 1 - 24.                          </w:t>
            </w:r>
          </w:p>
          <w:p w:rsidR="00592E00" w:rsidRPr="0020719C" w:rsidRDefault="00592E00" w:rsidP="005B4FE0">
            <w:pPr>
              <w:pStyle w:val="a9"/>
              <w:spacing w:after="0"/>
              <w:ind w:left="0"/>
            </w:pPr>
          </w:p>
        </w:tc>
      </w:tr>
      <w:tr w:rsidR="00592E00" w:rsidRPr="00107E32" w:rsidTr="002F2571">
        <w:trPr>
          <w:trHeight w:val="486"/>
        </w:trPr>
        <w:tc>
          <w:tcPr>
            <w:tcW w:w="1446" w:type="pct"/>
            <w:vAlign w:val="center"/>
          </w:tcPr>
          <w:p w:rsidR="00592E00" w:rsidRPr="0020719C" w:rsidRDefault="00592E00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20719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правильность и техничность владения способами бесконфликтного общения и </w:t>
            </w:r>
            <w:proofErr w:type="spellStart"/>
            <w:r w:rsidRPr="0020719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592E00" w:rsidRPr="0020719C" w:rsidRDefault="00592E00" w:rsidP="00B118D2">
            <w:pPr>
              <w:pStyle w:val="a9"/>
              <w:spacing w:after="0"/>
              <w:ind w:left="0"/>
            </w:pPr>
            <w:r w:rsidRPr="0020719C">
              <w:rPr>
                <w:sz w:val="28"/>
                <w:szCs w:val="28"/>
              </w:rPr>
              <w:t xml:space="preserve">    </w:t>
            </w: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592E00" w:rsidRPr="00107E32" w:rsidTr="002F2571">
        <w:trPr>
          <w:trHeight w:val="486"/>
        </w:trPr>
        <w:tc>
          <w:tcPr>
            <w:tcW w:w="1446" w:type="pct"/>
            <w:vAlign w:val="center"/>
          </w:tcPr>
          <w:p w:rsidR="00592E00" w:rsidRPr="0020719C" w:rsidRDefault="00592E00" w:rsidP="005B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медицинскую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помощь.</w:t>
            </w:r>
          </w:p>
        </w:tc>
        <w:tc>
          <w:tcPr>
            <w:tcW w:w="1777" w:type="pct"/>
          </w:tcPr>
          <w:p w:rsidR="00592E00" w:rsidRPr="0020719C" w:rsidRDefault="00592E00" w:rsidP="005B4FE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оказания первой помощи пострадавшим.</w:t>
            </w:r>
          </w:p>
        </w:tc>
        <w:tc>
          <w:tcPr>
            <w:tcW w:w="1777" w:type="pct"/>
          </w:tcPr>
          <w:p w:rsidR="00592E00" w:rsidRPr="0020719C" w:rsidRDefault="00592E00" w:rsidP="00B118D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20719C">
              <w:rPr>
                <w:bCs/>
              </w:rPr>
              <w:t xml:space="preserve">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  <w:p w:rsidR="00592E00" w:rsidRPr="0020719C" w:rsidRDefault="00592E00" w:rsidP="005B4FE0">
            <w:pPr>
              <w:pStyle w:val="a9"/>
              <w:spacing w:after="0"/>
              <w:ind w:left="0"/>
            </w:pPr>
            <w:r w:rsidRPr="0020719C">
              <w:rPr>
                <w:sz w:val="28"/>
                <w:szCs w:val="28"/>
              </w:rPr>
              <w:t xml:space="preserve">                </w:t>
            </w:r>
            <w:r w:rsidRPr="0020719C">
              <w:rPr>
                <w:bCs/>
              </w:rPr>
              <w:t xml:space="preserve"> </w:t>
            </w:r>
          </w:p>
        </w:tc>
      </w:tr>
    </w:tbl>
    <w:p w:rsidR="00C932DF" w:rsidRPr="00444BE3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kern w:val="32"/>
        </w:rPr>
      </w:pPr>
      <w:bookmarkStart w:id="1" w:name="_Toc316860041"/>
    </w:p>
    <w:p w:rsidR="00C932DF" w:rsidRDefault="00C932DF" w:rsidP="00C932DF">
      <w:pPr>
        <w:pStyle w:val="2"/>
        <w:spacing w:before="0" w:after="0"/>
        <w:jc w:val="both"/>
      </w:pPr>
      <w:r w:rsidRPr="008F0547">
        <w:rPr>
          <w:rFonts w:ascii="Times New Roman" w:hAnsi="Times New Roman"/>
          <w:i w:val="0"/>
        </w:rPr>
        <w:t xml:space="preserve">Описание </w:t>
      </w:r>
      <w:r>
        <w:rPr>
          <w:rFonts w:ascii="Times New Roman" w:hAnsi="Times New Roman"/>
          <w:i w:val="0"/>
        </w:rPr>
        <w:t>правил оформления результатов оценивания</w:t>
      </w:r>
      <w:r>
        <w:t xml:space="preserve">   </w:t>
      </w:r>
    </w:p>
    <w:p w:rsidR="00C932DF" w:rsidRPr="006E6426" w:rsidRDefault="00C932DF" w:rsidP="00C932DF">
      <w:pPr>
        <w:spacing w:line="240" w:lineRule="auto"/>
        <w:rPr>
          <w:sz w:val="24"/>
          <w:szCs w:val="24"/>
        </w:rPr>
      </w:pPr>
      <w:proofErr w:type="gramStart"/>
      <w:r w:rsidRPr="006E6426">
        <w:rPr>
          <w:rFonts w:ascii="Times New Roman" w:hAnsi="Times New Roman"/>
          <w:sz w:val="24"/>
          <w:szCs w:val="24"/>
        </w:rPr>
        <w:t xml:space="preserve">При определении оценки необходимо исходить из следующих критериев: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6426">
        <w:rPr>
          <w:rFonts w:ascii="Times New Roman" w:hAnsi="Times New Roman"/>
          <w:sz w:val="24"/>
          <w:szCs w:val="24"/>
        </w:rPr>
        <w:t xml:space="preserve">- сумма знаний, которыми обладает студент (теоретический компонент – системность знаний, их полнота, достаточность, действенность знаний, прочность, глубина и др. критерии оценки);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понимание сущности жизненных (социальных) явлений и процессов и их взаимозависимостей;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6426">
        <w:rPr>
          <w:rFonts w:ascii="Times New Roman" w:hAnsi="Times New Roman"/>
          <w:sz w:val="24"/>
          <w:szCs w:val="24"/>
        </w:rPr>
        <w:t xml:space="preserve">- умение видеть основные проблемы (теоретические, практические), причины их возникновения;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E6426">
        <w:rPr>
          <w:rFonts w:ascii="Times New Roman" w:hAnsi="Times New Roman"/>
          <w:sz w:val="24"/>
          <w:szCs w:val="24"/>
        </w:rPr>
        <w:t xml:space="preserve"> - умение теоретически обосновывать возможные пути решения существующих проблем (теории и практики).                                                                                 </w:t>
      </w:r>
      <w:proofErr w:type="gramEnd"/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426">
        <w:rPr>
          <w:rFonts w:ascii="Times New Roman" w:eastAsia="TimesNewRomanPSMT" w:hAnsi="Times New Roman"/>
          <w:b/>
          <w:sz w:val="24"/>
          <w:szCs w:val="24"/>
        </w:rPr>
        <w:t>Оценка «отлично»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 </w:t>
      </w:r>
      <w:r w:rsidRPr="006E6426">
        <w:rPr>
          <w:rFonts w:ascii="Times New Roman" w:hAnsi="Times New Roman"/>
          <w:sz w:val="24"/>
          <w:szCs w:val="24"/>
        </w:rPr>
        <w:t xml:space="preserve">он (она):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426">
        <w:rPr>
          <w:rFonts w:ascii="Times New Roman" w:hAnsi="Times New Roman"/>
          <w:sz w:val="24"/>
          <w:szCs w:val="24"/>
        </w:rPr>
        <w:t xml:space="preserve"> - обнаруживает всестороннее систематическое и глубокое знание программного материала;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демонстрирует знание современной учебной и научной литературы;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способен творчески применять знание теории к решению практических задач;                                                                                                                                             - владеет понятийным аппаратом;                                                                                                             - демонстрирует способность к анализу и сопоставлению различных подходов к решению заявленной в вопросе проблематики;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подтверждает теоретические постулаты примерами из жизненной практики.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End"/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«хорошо»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обнаруживает твёрдое знание программного материала;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E6426">
        <w:rPr>
          <w:rFonts w:ascii="Times New Roman" w:hAnsi="Times New Roman"/>
          <w:sz w:val="24"/>
          <w:szCs w:val="24"/>
        </w:rPr>
        <w:t xml:space="preserve">- усвоил основную и наиболее значимую дополнительную литературу;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E6426">
        <w:rPr>
          <w:rFonts w:ascii="Times New Roman" w:hAnsi="Times New Roman"/>
          <w:sz w:val="24"/>
          <w:szCs w:val="24"/>
        </w:rPr>
        <w:t xml:space="preserve"> </w:t>
      </w:r>
      <w:r w:rsidRPr="006E6426">
        <w:rPr>
          <w:rFonts w:ascii="Times New Roman" w:hAnsi="Times New Roman"/>
          <w:sz w:val="24"/>
          <w:szCs w:val="24"/>
        </w:rPr>
        <w:lastRenderedPageBreak/>
        <w:t xml:space="preserve">- способен применять знание теории к решению задач практического характера;                                                                                                                                      - допускает отдельные погрешности и неточности при ответе.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6426">
        <w:rPr>
          <w:rFonts w:ascii="Times New Roman" w:hAnsi="Times New Roman"/>
          <w:sz w:val="24"/>
          <w:szCs w:val="24"/>
        </w:rPr>
        <w:t xml:space="preserve"> </w:t>
      </w:r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«удовлетворительно»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в основном знает программный материал в объёме, необходимом для предстоящего ориентирования в жизненных ситуациях, а так же по вопросам военной службы;                                                                                                                         - в целом усвоил основную литературу;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6426">
        <w:rPr>
          <w:rFonts w:ascii="Times New Roman" w:hAnsi="Times New Roman"/>
          <w:sz w:val="24"/>
          <w:szCs w:val="24"/>
        </w:rPr>
        <w:t xml:space="preserve"> - допускает существенные погрешности в ответе на поставленные вопросы.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932DF" w:rsidRPr="006E6426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«неудовлетворительно»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обнаруживает значительные пробелы в знаниях основного программного материала;                                                                                                                                  - допускает принципиальные ошибки в ответе на поставленные вопросы;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426">
        <w:rPr>
          <w:rFonts w:ascii="Times New Roman" w:hAnsi="Times New Roman"/>
          <w:sz w:val="24"/>
          <w:szCs w:val="24"/>
        </w:rPr>
        <w:t xml:space="preserve">- демонстрирует незнание предмета «Безопасность жизнедеятельности». </w:t>
      </w: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 xml:space="preserve">Критерии оценки </w:t>
      </w:r>
      <w:r w:rsidRPr="006E6426">
        <w:rPr>
          <w:rFonts w:ascii="Times New Roman" w:hAnsi="Times New Roman"/>
          <w:b/>
          <w:bCs/>
          <w:sz w:val="24"/>
          <w:szCs w:val="24"/>
        </w:rPr>
        <w:t>самостоятельных работ обучающихся</w:t>
      </w:r>
      <w:r w:rsidRPr="006E6426">
        <w:rPr>
          <w:rFonts w:ascii="Times New Roman" w:eastAsia="TimesNewRomanPSMT" w:hAnsi="Times New Roman"/>
          <w:b/>
          <w:sz w:val="24"/>
          <w:szCs w:val="24"/>
        </w:rPr>
        <w:t>: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6E6426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6E642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E6426">
        <w:rPr>
          <w:rFonts w:ascii="Times New Roman" w:hAnsi="Times New Roman"/>
          <w:sz w:val="24"/>
          <w:szCs w:val="24"/>
        </w:rPr>
        <w:t xml:space="preserve"> учебного материала;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умения обучающегося использовать теор</w:t>
      </w:r>
      <w:r>
        <w:rPr>
          <w:rFonts w:ascii="Times New Roman" w:hAnsi="Times New Roman"/>
          <w:sz w:val="24"/>
          <w:szCs w:val="24"/>
        </w:rPr>
        <w:t xml:space="preserve">етические знания при выполнении </w:t>
      </w:r>
      <w:r w:rsidRPr="006E6426">
        <w:rPr>
          <w:rFonts w:ascii="Times New Roman" w:hAnsi="Times New Roman"/>
          <w:sz w:val="24"/>
          <w:szCs w:val="24"/>
        </w:rPr>
        <w:t>практических задач;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E64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6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42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E6426">
        <w:rPr>
          <w:rFonts w:ascii="Times New Roman" w:hAnsi="Times New Roman"/>
          <w:sz w:val="24"/>
          <w:szCs w:val="24"/>
        </w:rPr>
        <w:t xml:space="preserve"> умений;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обоснованность и четкость изложения ответа;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оформление материала в соответствии с требованиями.</w:t>
      </w: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426">
        <w:rPr>
          <w:rFonts w:ascii="Times New Roman" w:hAnsi="Times New Roman"/>
          <w:b/>
          <w:bCs/>
          <w:sz w:val="24"/>
          <w:szCs w:val="24"/>
        </w:rPr>
        <w:t>Шкала оценки образовательных достижений</w:t>
      </w: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3335"/>
        <w:gridCol w:w="2798"/>
      </w:tblGrid>
      <w:tr w:rsidR="00C932DF" w:rsidRPr="006E6426" w:rsidTr="005B4FE0">
        <w:tc>
          <w:tcPr>
            <w:tcW w:w="3407" w:type="dxa"/>
            <w:vMerge w:val="restart"/>
          </w:tcPr>
          <w:p w:rsidR="00C932DF" w:rsidRPr="006E6426" w:rsidRDefault="00C932DF" w:rsidP="005B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6133" w:type="dxa"/>
            <w:gridSpan w:val="2"/>
          </w:tcPr>
          <w:p w:rsidR="00C932DF" w:rsidRPr="006E6426" w:rsidRDefault="00C932DF" w:rsidP="005B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DF" w:rsidRPr="006E6426" w:rsidTr="005B4FE0">
        <w:tc>
          <w:tcPr>
            <w:tcW w:w="3407" w:type="dxa"/>
            <w:vMerge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798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932DF" w:rsidRPr="006E6426" w:rsidTr="005B4FE0">
        <w:tc>
          <w:tcPr>
            <w:tcW w:w="3407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90 ÷ 100</w:t>
            </w:r>
          </w:p>
        </w:tc>
        <w:tc>
          <w:tcPr>
            <w:tcW w:w="3335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C932DF" w:rsidRPr="006E6426" w:rsidRDefault="00C932DF" w:rsidP="005B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отлично</w:t>
            </w:r>
          </w:p>
        </w:tc>
      </w:tr>
      <w:tr w:rsidR="00C932DF" w:rsidRPr="006E6426" w:rsidTr="005B4FE0">
        <w:tc>
          <w:tcPr>
            <w:tcW w:w="3407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80 ÷ 89</w:t>
            </w:r>
          </w:p>
        </w:tc>
        <w:tc>
          <w:tcPr>
            <w:tcW w:w="3335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C932DF" w:rsidRPr="006E6426" w:rsidRDefault="00C932DF" w:rsidP="005B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хорошо</w:t>
            </w:r>
          </w:p>
        </w:tc>
      </w:tr>
      <w:tr w:rsidR="00C932DF" w:rsidRPr="006E6426" w:rsidTr="005B4FE0">
        <w:tc>
          <w:tcPr>
            <w:tcW w:w="3407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70 ÷ 79</w:t>
            </w:r>
          </w:p>
        </w:tc>
        <w:tc>
          <w:tcPr>
            <w:tcW w:w="3335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C932DF" w:rsidRPr="006E6426" w:rsidRDefault="00C932DF" w:rsidP="005B4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удовлетворительно</w:t>
            </w:r>
          </w:p>
        </w:tc>
      </w:tr>
      <w:tr w:rsidR="00C932DF" w:rsidRPr="006E6426" w:rsidTr="005B4FE0">
        <w:tc>
          <w:tcPr>
            <w:tcW w:w="3407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менее 70</w:t>
            </w:r>
          </w:p>
        </w:tc>
        <w:tc>
          <w:tcPr>
            <w:tcW w:w="3335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C932DF" w:rsidRPr="006E6426" w:rsidRDefault="00C932DF" w:rsidP="005B4F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932DF" w:rsidRDefault="00C932DF" w:rsidP="00C932DF">
      <w:pPr>
        <w:spacing w:line="240" w:lineRule="auto"/>
      </w:pPr>
    </w:p>
    <w:p w:rsid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  <w:lang w:val="en-US"/>
        </w:rPr>
        <w:t>II</w:t>
      </w:r>
      <w:r w:rsidRPr="00C932DF">
        <w:rPr>
          <w:rFonts w:ascii="Times New Roman" w:hAnsi="Times New Roman"/>
          <w:i w:val="0"/>
          <w:sz w:val="24"/>
          <w:szCs w:val="24"/>
        </w:rPr>
        <w:t>. Комплект оценочных средств</w:t>
      </w: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</w:rPr>
        <w:t>2.1.</w:t>
      </w:r>
      <w:bookmarkEnd w:id="1"/>
      <w:r w:rsidRPr="00C932DF">
        <w:rPr>
          <w:rFonts w:ascii="Times New Roman" w:hAnsi="Times New Roman"/>
          <w:i w:val="0"/>
          <w:sz w:val="24"/>
          <w:szCs w:val="24"/>
        </w:rPr>
        <w:t xml:space="preserve"> Задания </w:t>
      </w:r>
      <w:bookmarkStart w:id="2" w:name="_Toc316860042"/>
    </w:p>
    <w:p w:rsidR="00C932DF" w:rsidRPr="00C932DF" w:rsidRDefault="00C932DF" w:rsidP="00C932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932DF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</w:p>
    <w:p w:rsidR="00C932DF" w:rsidRPr="00C932DF" w:rsidRDefault="00C932DF" w:rsidP="00C93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Style w:val="ae"/>
          <w:rFonts w:ascii="Times New Roman" w:hAnsi="Times New Roman" w:cs="Times New Roman"/>
          <w:sz w:val="24"/>
          <w:szCs w:val="24"/>
        </w:rPr>
        <w:t>Раздел I.</w:t>
      </w:r>
      <w:r w:rsidRPr="00C932DF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населения.                                                                                                                                                                                         Практическая работа №1. Подготовка данных и определение  порядка использования инженерных сооружений для защиты работающих и населения от ЧС.                                                                                                                              Краткий ход работы: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1. Изучить инженерную защиту населения от поражающих факторов ЧС и правила поведения в защитных сооружениях.                                                                                                                                                               2. Выполнить графическую часть работы.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lastRenderedPageBreak/>
        <w:t>3. Рассчитать места для сидения и лежания в убежище.                                                        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Практическая работа №2. Планирование и организационные  вопросы выполнения эвакуационных мероприятий.                                                                                                           Краткий ход работы:                                                                                                                                     1. Изучить эвакуационные мероприятия.                                                                                         2. Изучить действия при получении извещения о начале рассредоточения и эвакуации.                                                                                                                                      3. Изучить правила поведения при эвакуационных мероприятиях.                                                        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Практическая работа №3. Организация получения и использования средств индивидуальной защиты в чрезвычайных ситуациях.                                                              Краткий ход работы: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1.Изучить средства индивидуальной защиты, их назначение и правила пользования.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2. Выполнить графическую часть работы.                                                                                                  3.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Практическая работа №4. Отработка навыков в планировании и организации аварийно-спасательных и других неотложных работ (АСДНР) при ликвидации ЧС природного и техногенного характера.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     1. Изучить цель и состав аварийно-спасательных  и других неотложных работ (АСДНР).                                                                                                                               2. Изучить организацию, последовательность и способы проведения (АСДНР).                           3. Изучить организацию, ведение и основные задачи разведки в зоне ЧС.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Практическая работа №5. Разработка мероприятия, обеспечивающее повышение устойчивости объектов экономики.                     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  1. Изучить общие понятия об устойчивости объектов экономики в ЧС.                                             2. Изучить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   3. Изучить обеспечение надежной защиты рабочих и служащих, повышение надёжности инженерно-технического комплекса.                                                                                                    4. Изучить обеспечение надёжности и оперативности управления производством.                                                                                                                   5. Изучить подготовку объектов к переводу на аварийный режим работы, подготовку к восстановлению нарушенного производства.                                                                                   6. Ответить на контрольные вопросы.</w:t>
      </w:r>
      <w:r w:rsidRPr="00C932DF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</w:t>
      </w: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</w:rPr>
        <w:t xml:space="preserve">2.2. Задания </w:t>
      </w:r>
    </w:p>
    <w:p w:rsidR="00C932DF" w:rsidRPr="00C932DF" w:rsidRDefault="00C932DF" w:rsidP="00C932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932DF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932DF" w:rsidRPr="00C932DF" w:rsidRDefault="00C932DF" w:rsidP="00C932DF">
      <w:pPr>
        <w:pStyle w:val="3"/>
        <w:spacing w:after="0"/>
        <w:rPr>
          <w:sz w:val="24"/>
          <w:szCs w:val="24"/>
        </w:rPr>
      </w:pPr>
      <w:r w:rsidRPr="00C932DF">
        <w:rPr>
          <w:b/>
          <w:bCs/>
          <w:sz w:val="24"/>
          <w:szCs w:val="24"/>
        </w:rPr>
        <w:t xml:space="preserve"> Раздел</w:t>
      </w:r>
      <w:r w:rsidRPr="00C932DF">
        <w:rPr>
          <w:bCs/>
          <w:sz w:val="24"/>
          <w:szCs w:val="24"/>
        </w:rPr>
        <w:t xml:space="preserve"> </w:t>
      </w:r>
      <w:r w:rsidRPr="00C932DF">
        <w:rPr>
          <w:b/>
          <w:bCs/>
          <w:sz w:val="24"/>
          <w:szCs w:val="24"/>
        </w:rPr>
        <w:t>II</w:t>
      </w:r>
      <w:r w:rsidRPr="00C932DF">
        <w:rPr>
          <w:sz w:val="24"/>
          <w:szCs w:val="24"/>
        </w:rPr>
        <w:t xml:space="preserve">. Основы военной службы.                                                                               Практическая работа №6. Обеспечение национальной безопасности РФ.                                  Краткий ход работы:                                                                                                                                                                                             1. Изучить проблемы безопасности РФ, включая противодействие распространению оружия, борьбу с терроризмом и наркобизнесом, решение экологических проблем и обеспечение ядерной безопасности.                                                                                                       2. Ответить на контрольные вопросы.                                                                                   Практическая работа №7. Национальные интересы РФ.                                                   Краткий ход работы:                                                                                                                                 1. Изучить </w:t>
      </w:r>
      <w:r w:rsidRPr="00C932DF">
        <w:rPr>
          <w:bCs/>
          <w:sz w:val="24"/>
          <w:szCs w:val="24"/>
        </w:rPr>
        <w:t>национальные интересы Российской Федерации в некоторых экономических и политических сферах.</w:t>
      </w:r>
      <w:r w:rsidRPr="00C932DF">
        <w:rPr>
          <w:sz w:val="24"/>
          <w:szCs w:val="24"/>
        </w:rPr>
        <w:t xml:space="preserve">                                                                                                                     2. Ответить на контрольные вопросы.</w:t>
      </w:r>
      <w:r w:rsidRPr="00C932DF">
        <w:rPr>
          <w:color w:val="003366"/>
          <w:sz w:val="24"/>
          <w:szCs w:val="24"/>
        </w:rPr>
        <w:t xml:space="preserve">                                                                               </w:t>
      </w:r>
      <w:r w:rsidRPr="00C932DF">
        <w:rPr>
          <w:sz w:val="24"/>
          <w:szCs w:val="24"/>
        </w:rPr>
        <w:t xml:space="preserve">Практическая работа №8. Основные угрозы национальной безопасности РФ. Терроризм как серьёзная угроза национальной безопасности РФ.                                                                Краткий ход работы:                                                                                                                        </w:t>
      </w:r>
      <w:r w:rsidRPr="00C932DF">
        <w:rPr>
          <w:sz w:val="24"/>
          <w:szCs w:val="24"/>
        </w:rPr>
        <w:lastRenderedPageBreak/>
        <w:t>1. Изучить основные угрозы национальной безопасности РФ.                                                           2. Изучить терроризм - угрозу национальной безопасности РФ.                                                        3. Ответить на контрольные вопросы.</w:t>
      </w:r>
      <w:r w:rsidRPr="00C932DF">
        <w:rPr>
          <w:color w:val="003366"/>
          <w:sz w:val="24"/>
          <w:szCs w:val="24"/>
        </w:rPr>
        <w:t xml:space="preserve">                                                                               </w:t>
      </w:r>
      <w:r w:rsidRPr="00C932DF">
        <w:rPr>
          <w:sz w:val="24"/>
          <w:szCs w:val="24"/>
        </w:rPr>
        <w:t xml:space="preserve">  Практическая работа №9.Военная доктрина РФ. Обеспечение военной безопасности РФ.                                                                                                           Краткий ход работы:                                                                                                                                          1. Изучить военную доктрину РФ.                                                                                                 2. Изучить обеспечение военной безопасности РФ.                                                                    3. Ответить на контрольные вопросы.                                                                                  Практическая работа №10.Военная организация государства. Руководство военной организацией государства.                                                                                                            Краткий ход работы:                                                                                                                                 1. Изучить военную организацию государства.                                                                            2. Изучить руководство военной организацией государства.                                                            3. Ответить на контрольные вопросы.                                                                                          Практическая работа №11.Виды и рода Вооружённых Сил РФ, их предназначением и особенности  прохождения военной службы.                                                                           Краткий ход работы:                                                                                                                                                                                             1. Изучить структуру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РФ.                                                                                                                       2. Изучить общее руководство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РФ, и в чём оно заключается.                                                     3. Изучить непосредственное руководство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РФ.                                                                   4. Ответить на контрольные вопросы.                                                                                            Практическая работа №12.Функции и основные задачи современных Вооружённых Сил РФ. Их роль в системе обеспечения национальной безопасности страны.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функции и основные задачи современных Вооружённых Сил РФ.                              2. Ответить на контрольные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Практическая работа №13.Другие войска, их состав и предназначение. Краткий ход работы:                                                                                                                                                        1. Изучить пограничные войска Федеральной службы безопасности Российской Федерации.                                                                                                                                                    2. Изучить внутренние войска Министерства внутренних дел Российской Федерации.                                                                                                                                      3. Изучить войска гражданской обороны Российской Федерации.                                                     4. Ответить на контрольные вопросы.</w:t>
      </w:r>
    </w:p>
    <w:p w:rsidR="00C932DF" w:rsidRPr="00C932DF" w:rsidRDefault="00C932DF" w:rsidP="00C932DF">
      <w:pPr>
        <w:pStyle w:val="book"/>
        <w:spacing w:before="0" w:beforeAutospacing="0" w:after="0" w:afterAutospacing="0"/>
      </w:pPr>
      <w:r w:rsidRPr="00C932DF">
        <w:t>Практическая работа №14. Определение правовой основы военной службы в Конституции РФ, в федеральных законах «Об обороне», «О воинской обязанности и военной службе».                                                                                 Краткий ход работы:</w:t>
      </w:r>
      <w:r w:rsidRPr="00C932DF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C932DF">
        <w:t xml:space="preserve">1. Изучить правовую основу военной службы.                                                                                                         2. Изучить исполнение обязанностей военной службы.                                                              3. Изучить общевоинские уставы </w:t>
      </w:r>
      <w:proofErr w:type="gramStart"/>
      <w:r w:rsidRPr="00C932DF">
        <w:t>ВС</w:t>
      </w:r>
      <w:proofErr w:type="gramEnd"/>
      <w:r w:rsidRPr="00C932DF">
        <w:t xml:space="preserve"> РФ – закон воинской жизни.                                              4. Ответить на контрольные вопросы.                                                                              Практическая работа №15.Прохождение военной службы по призыву.                                     Краткий ход работы:                                                                                                                                    1. Изучить прохождение военной службы по призыву.                                                                                                                                                  2. </w:t>
      </w:r>
      <w:proofErr w:type="gramStart"/>
      <w:r w:rsidRPr="00C932DF">
        <w:t>Изучить</w:t>
      </w:r>
      <w:proofErr w:type="gramEnd"/>
      <w:r w:rsidRPr="00C932DF">
        <w:t xml:space="preserve"> кто из граждан РФ освобождается от призыва и не подлежит призыву на военную службу.                                                                                                                                                             3. Изучить размещение военнослужащих распределение времени и повседневный распорядок.                                                                                                                                                   4. Ответить на контрольные вопросы.                                                                                                                                                                            Практическая работа №16.Прохождение военной службы по контракту.                                  Краткий ход работы:                                                                                                                                        1. Изучить прохождение военной службы по контракту.                                                                                 2. Ответить на контрольные вопросы.</w:t>
      </w:r>
    </w:p>
    <w:p w:rsidR="00C932DF" w:rsidRPr="00C932DF" w:rsidRDefault="00C932DF" w:rsidP="00C9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№17. Обеспечение безопасности военной службы.                                 Общие требования к безопасности военной службы.                                                                  Краткий ход работы:                                                                                                                         1. Изучить</w:t>
      </w:r>
      <w:r w:rsidRPr="00C932DF">
        <w:rPr>
          <w:rFonts w:ascii="Times New Roman" w:hAnsi="Times New Roman" w:cs="Times New Roman"/>
          <w:bCs/>
          <w:sz w:val="24"/>
          <w:szCs w:val="24"/>
        </w:rPr>
        <w:t xml:space="preserve"> безопасность военной службы и виды инструктажей.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2. Изучить предупреждение гибели и травматизма военнослужащих.                                    3. Ответить на контрольные вопросы.                                                                                                 Практическая работа №18.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Краткий ход работы:                                                                                                                                    1. Изучить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    2. Ответить на контрольные вопросы.                                                                       Практическая работа №19. Общие, должностные и специальные обязанности военнослужащих.                                                                                                                            Краткий ход работы:                                                                                                                                1. Изучить общие должностные и специальные обязанности военнослужащих.                                                      2. Ответить на контрольные вопросы.                                                                                                                                            Практическая работа №20. Воинская дисциплина, её сущность и значение.                            Краткий ход работы:                                                                                                                                 1. Изучить воинскую дисциплину, её сущность и значение.                                                                  2. Ответить на контрольные вопросы.                                                                                         Практическая работа №21. Права и свободы военнослужащего. Льготы, предоставляемые военнослужащему.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права и свободы военнослужащего.                                                                                                                   2. Изучить ответственность военнослужащих.                                                                                           3. Ответить на контрольные вопросы.                                                                           Практическая работа №22.</w:t>
      </w:r>
      <w:r w:rsidR="003A0D3D">
        <w:rPr>
          <w:rFonts w:ascii="Times New Roman" w:hAnsi="Times New Roman" w:cs="Times New Roman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Правила приёма в военные образовательные учреждения профессионального образования гражданской молодёжи.                                                         Краткий ход работы:                                                                                                                       1. Изучить правила приёма в военные образовательные учреждения.                                          2. Изучить учебный процесс в военном образовательном учреждении.                                                3. Изучить виды военных образовательных учреждений.                                                                       4. Ответить на контрольные вопросы. </w:t>
      </w:r>
    </w:p>
    <w:p w:rsidR="00C932DF" w:rsidRPr="00C932DF" w:rsidRDefault="003A0D3D" w:rsidP="00C9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№23</w:t>
      </w:r>
      <w:r w:rsidR="00C932DF" w:rsidRPr="00C93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DF" w:rsidRPr="00C932DF">
        <w:rPr>
          <w:rFonts w:ascii="Times New Roman" w:hAnsi="Times New Roman" w:cs="Times New Roman"/>
          <w:sz w:val="24"/>
          <w:szCs w:val="24"/>
        </w:rPr>
        <w:t xml:space="preserve">Боевые традиции </w:t>
      </w:r>
      <w:proofErr w:type="gramStart"/>
      <w:r w:rsidR="00C932DF"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932DF" w:rsidRPr="00C932DF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 – основные качества защитника Отечества.                                                                  Краткий ход работы:                                                                                                                                    1. Изучить боевые традиции </w:t>
      </w:r>
      <w:proofErr w:type="gramStart"/>
      <w:r w:rsidR="00C932DF"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932DF" w:rsidRPr="00C932DF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долгу.                                                   2. Ответить на контрольные вопросы.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практического задания</w:t>
      </w:r>
    </w:p>
    <w:p w:rsidR="00C932DF" w:rsidRPr="00C932DF" w:rsidRDefault="00C932DF" w:rsidP="00C932D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Место выполнения задания</w:t>
      </w:r>
      <w:r w:rsidRPr="00C932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iCs/>
          <w:sz w:val="24"/>
          <w:szCs w:val="24"/>
        </w:rPr>
        <w:t>кабинет безопасности жизнедеятельности</w:t>
      </w:r>
    </w:p>
    <w:p w:rsidR="00C932DF" w:rsidRP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90 мин.</w:t>
      </w:r>
    </w:p>
    <w:p w:rsid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3. Вы можете воспользоваться                                                                                             </w:t>
      </w:r>
    </w:p>
    <w:p w:rsid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DF" w:rsidRP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5. Общевоинские уставы </w:t>
      </w:r>
      <w:proofErr w:type="gramStart"/>
      <w:r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932DF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lastRenderedPageBreak/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C932DF" w:rsidRDefault="00C932DF" w:rsidP="00C932DF">
      <w:pPr>
        <w:pStyle w:val="af"/>
        <w:widowControl w:val="0"/>
        <w:spacing w:after="0"/>
      </w:pPr>
      <w:r w:rsidRPr="00C932DF">
        <w:t xml:space="preserve"> </w:t>
      </w:r>
    </w:p>
    <w:p w:rsidR="00C932DF" w:rsidRPr="00C932DF" w:rsidRDefault="00C932DF" w:rsidP="00C932DF">
      <w:pPr>
        <w:pStyle w:val="af"/>
        <w:widowControl w:val="0"/>
        <w:spacing w:after="0"/>
        <w:rPr>
          <w:b/>
          <w:bCs/>
          <w:i/>
          <w:iCs/>
        </w:rPr>
      </w:pPr>
      <w:r w:rsidRPr="00C932DF">
        <w:rPr>
          <w:b/>
          <w:bCs/>
          <w:i/>
          <w:iCs/>
        </w:rPr>
        <w:t>Дополнительные источники: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8. Сборник методических разработок по тематике ГО и ЧС. – М.: ТОО – библиотечка журнала «Военное знание», 2016г. гл. 4, стр. 8-24.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9. Сборник методических разработок по тематике ГО и ЧС. – М.: ТОО – библиотечка журнала «Военное знание», 2016г. тема 5, стр. 41-56.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10. Сборник методических разработок по тематике ГО и ЧС. – М.: ТОО – библиотечка журнала «Военное знание», 2016г. гл. 2-6, стр. 6-71.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11. Сборник методических разработок по тематике ГО и ЧС. – М.: ТОО – библиотечка журнала «Военное знание», 2016г. тема 6, стр. 3-24.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12. Сборник методических разработок по тематике ГО и ЧС. – М.: ТОО – библиотечка журнала «Военное знание», 2016г. гл. 2-4, стр. 3-6; 11-13.</w:t>
      </w:r>
    </w:p>
    <w:p w:rsid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2DF" w:rsidRP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C932DF" w:rsidRP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C932DF" w:rsidRPr="00C932DF" w:rsidRDefault="00641798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C932DF" w:rsidRPr="00C932DF" w:rsidRDefault="00641798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Медиа-Право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C932DF" w:rsidRPr="00C932DF" w:rsidRDefault="00641798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C932DF" w:rsidRPr="00C932DF" w:rsidRDefault="00641798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C932DF" w:rsidRPr="00C932DF" w:rsidRDefault="00641798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0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C932DF" w:rsidRPr="00C932DF" w:rsidRDefault="00C932DF" w:rsidP="00C932D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2DF" w:rsidRDefault="00C932DF" w:rsidP="00C93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для зачёта:                                                                                                           </w:t>
      </w:r>
    </w:p>
    <w:p w:rsidR="00C932DF" w:rsidRPr="00C932DF" w:rsidRDefault="00C932DF" w:rsidP="00C93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1. Общая характеристика ЧС природного и техногенного характера, источники их возникновения.                                                                                                                                                2. Уголовная ответственность военнослужащих за преступления против военной службы.                                                                                                                        3. Классификация ЧС по масштабам их распространения и технических последствий.                                                                                                                                  4. Ситуации, при которых человек нуждается в оказании первой медицинской помощи.                                                                                                                                        5. ЧС военного характера, которые могут возникнуть на территории России, в случае локальных вооруженных конфликтов.                                                                                                      6. Первая медицинская помощь при ранениях.                                                                                        7. Основные источники ЧС военного характера, современные средства поражения.                                                                                                                                 8. Виды ран и общее правило оказания первой медицинской помощи.                                               9. Прогнозирование ЧС.                                                                                                                           10. Первая медицинская помощь при травмах.                                                                          11. Теоретические основы прогнозирования ЧС.                                                                               12. Правовые основы оказания первой медицинской помощи.                                                   13. Прогнозирование природных и техногенных катастроф.                                                           14. Профилактика злоупотребления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веществами.                                         15. Порядок выявления и оценка обстановки ЧС.                                                                              16. Воинская дисциплина, её сущность и значение.                                                                              17. Основные задачи МЧС России в области гражданской обороны, защиты населения и территорий от ЧС.                                                                                                                                18. Общие должностные и специальные обязанности военнослужащих.                                                                19. Основные задачи РСЧС по защите населения от ЧС, силы и средства ликвидации ЧС.                                                                                                                         20. Вредные привычки и их влияние на здоровье.                                                                       21. Гражданская оборона, её структура и задачи по защите населения от опасностей, возникающих при ведении боевых действий.                                                                                    22. Организация аварийно – спасательных работ и других неотложных работ (АСДНР) в зонах ЧС.                                                                                                                                              23. Основные принципы и нормативно – правовая база защиты населения от ЧС.                                                                                                                                           24. Основа организации аварийно – спасательных работ и других неотложных работ (АСДНР).                                                                                                                                              25. Деятельность государства в области защиты населения от ЧС.                                                     26. Особенности проведения аварийно – спасательных работ и других неотложных работ (АСДНР) на территории, загрязнённой радиоактивными и отравляющими веществами, а также при стихийных бедствиях.                                                                                                    27. Общие понятия об устойчивости объектов экономики в ЧС.                                                28. Факторы, формулирующие здоровье, и факторы, разрушающие здоровье.                           29. Федеральные законы и другие нормативно – правовые акты РФ в области БЖ.                                                                                                                                       30.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31. Обеспечение надёжной защиты рабочих и служащих, обеспечение надёжности и оперативности в управлении производством.                                                                                   32. Общественное здоровье.                                                                                                             33. Обеспечение национальной безопасности РФ.                                                                         34. Здоровье физическое и духовное, их взаимосвязь и влияние на сознательность человека.                                                                                                                                            35. Инженерная защита населения от ЧС.                                                                                       36. Национальные интересы России.                                                                                               37. Порядок использования инженерных сооружений для защиты населения от ЧС.                                                                                                                                      38.  Здоровье – одна из основных жизненных ценностей человека.                                           39. Здоровье человека и здоровый образ жизни.                                                                                   40. Основные угрозы национальной безопасности РФ.                                                                      41. Терроризм как серьёзная угроза национальной безопасности России.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lastRenderedPageBreak/>
        <w:t>42. Организация и выполнение эвакуационных мероприятий.                                                           43. Основные положения по эвакуации населения в мирное и военное время.                         44. Военная доктрина РФ.                                                                                                                           45. Обеспечение военной безопасности РФ.                                                                                  46. Ритуалы Вооружённых сил РФ.                                                                                                 47. Военная организация государства и руководство военной организацией государства.                                                                                                                     48. Дружба, войсковое товарищество – основы боевой готовности частей и подразделений. Символы воинской части.                                                                                                                           49. Вооружённые силы РФ – основы обороны РФ.                                                                                50.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51. Организация эвакуационных мероприятий при стихийных бедствиях, авариях и катастрофах.                                                                                                                                                 52. Виды Вооружённых сил РФ, рода войск и их предназначение.                                                   53. Функции и основные задачи современных Вооружённых сил РФ, их роль в системе национальной безопасности страны.                                                                                              54. Применение средств индивидуальной защиты в ЧС.                                                              55. Назначение и порядок применения средств индивидуальной защиты органов дыхания, кожи и средств медицинской защиты в ЧС.                                                                                  56. Правовые основы воинской службы.                                                                                                 57. Воинская обязанность, её основные составляющие.                                                               58. Прохождение воинской службы по призыву. Прохождение воинской службы по контракту.                                                                                                                                          59. Боевые традиции Вооружённых сил РФ.                                                                                60. Патриотизм и верность воинскому долгу – основные качества защитника отечества.</w:t>
      </w:r>
      <w:bookmarkEnd w:id="2"/>
    </w:p>
    <w:p w:rsidR="009A7B10" w:rsidRPr="00C932DF" w:rsidRDefault="009A7B10">
      <w:pPr>
        <w:rPr>
          <w:rFonts w:ascii="Times New Roman" w:hAnsi="Times New Roman" w:cs="Times New Roman"/>
          <w:sz w:val="24"/>
          <w:szCs w:val="24"/>
        </w:rPr>
      </w:pPr>
    </w:p>
    <w:sectPr w:rsidR="009A7B10" w:rsidRPr="00C932DF" w:rsidSect="001E7D79">
      <w:footerReference w:type="even" r:id="rId21"/>
      <w:footerReference w:type="default" r:id="rId22"/>
      <w:pgSz w:w="11906" w:h="16838"/>
      <w:pgMar w:top="814" w:right="851" w:bottom="1134" w:left="1701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6A" w:rsidRDefault="000C596A" w:rsidP="009D52B9">
      <w:pPr>
        <w:spacing w:after="0" w:line="240" w:lineRule="auto"/>
      </w:pPr>
      <w:r>
        <w:separator/>
      </w:r>
    </w:p>
  </w:endnote>
  <w:endnote w:type="continuationSeparator" w:id="1">
    <w:p w:rsidR="000C596A" w:rsidRDefault="000C596A" w:rsidP="009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icrosoft Jheng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6A" w:rsidRDefault="000C596A" w:rsidP="005C5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96A" w:rsidRDefault="000C596A" w:rsidP="005C5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546"/>
      <w:docPartObj>
        <w:docPartGallery w:val="Page Numbers (Bottom of Page)"/>
        <w:docPartUnique/>
      </w:docPartObj>
    </w:sdtPr>
    <w:sdtContent>
      <w:p w:rsidR="000C596A" w:rsidRDefault="000C596A">
        <w:pPr>
          <w:pStyle w:val="a3"/>
          <w:jc w:val="right"/>
        </w:pPr>
        <w:fldSimple w:instr=" PAGE   \* MERGEFORMAT ">
          <w:r w:rsidR="00C90379">
            <w:rPr>
              <w:noProof/>
            </w:rPr>
            <w:t>2</w:t>
          </w:r>
        </w:fldSimple>
      </w:p>
    </w:sdtContent>
  </w:sdt>
  <w:p w:rsidR="000C596A" w:rsidRDefault="000C596A" w:rsidP="005C5E8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6A" w:rsidRDefault="000C596A" w:rsidP="005C5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96A" w:rsidRDefault="000C596A" w:rsidP="005C5E8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6A" w:rsidRDefault="000C596A">
    <w:pPr>
      <w:pStyle w:val="a3"/>
      <w:jc w:val="right"/>
    </w:pPr>
    <w:fldSimple w:instr="PAGE   \* MERGEFORMAT">
      <w:r w:rsidR="00C901EE">
        <w:rPr>
          <w:noProof/>
        </w:rPr>
        <w:t>15</w:t>
      </w:r>
    </w:fldSimple>
  </w:p>
  <w:p w:rsidR="000C596A" w:rsidRDefault="000C596A" w:rsidP="005C5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6A" w:rsidRDefault="000C596A" w:rsidP="009D52B9">
      <w:pPr>
        <w:spacing w:after="0" w:line="240" w:lineRule="auto"/>
      </w:pPr>
      <w:r>
        <w:separator/>
      </w:r>
    </w:p>
  </w:footnote>
  <w:footnote w:type="continuationSeparator" w:id="1">
    <w:p w:rsidR="000C596A" w:rsidRDefault="000C596A" w:rsidP="009D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38"/>
    <w:multiLevelType w:val="multilevel"/>
    <w:tmpl w:val="6E2C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6040E2"/>
    <w:multiLevelType w:val="multilevel"/>
    <w:tmpl w:val="D1EE2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7CAA"/>
    <w:multiLevelType w:val="multilevel"/>
    <w:tmpl w:val="A3603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23AD0"/>
    <w:multiLevelType w:val="multilevel"/>
    <w:tmpl w:val="DACA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A0DD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0EE9"/>
    <w:multiLevelType w:val="multilevel"/>
    <w:tmpl w:val="77F4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31702"/>
    <w:multiLevelType w:val="multilevel"/>
    <w:tmpl w:val="B65ED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21CA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B9"/>
    <w:rsid w:val="000000C1"/>
    <w:rsid w:val="00000C91"/>
    <w:rsid w:val="00007B22"/>
    <w:rsid w:val="00012187"/>
    <w:rsid w:val="00032E7F"/>
    <w:rsid w:val="00034803"/>
    <w:rsid w:val="00040D25"/>
    <w:rsid w:val="00045E16"/>
    <w:rsid w:val="00054B73"/>
    <w:rsid w:val="00064DB5"/>
    <w:rsid w:val="00070C47"/>
    <w:rsid w:val="00075EEB"/>
    <w:rsid w:val="000851FB"/>
    <w:rsid w:val="000A3AF0"/>
    <w:rsid w:val="000A7E0C"/>
    <w:rsid w:val="000C596A"/>
    <w:rsid w:val="000F1719"/>
    <w:rsid w:val="00107F78"/>
    <w:rsid w:val="00135290"/>
    <w:rsid w:val="00144722"/>
    <w:rsid w:val="001451A6"/>
    <w:rsid w:val="0015207F"/>
    <w:rsid w:val="00157D44"/>
    <w:rsid w:val="00160F27"/>
    <w:rsid w:val="00162133"/>
    <w:rsid w:val="001657BC"/>
    <w:rsid w:val="001666FD"/>
    <w:rsid w:val="00173CF2"/>
    <w:rsid w:val="001762D6"/>
    <w:rsid w:val="001856F2"/>
    <w:rsid w:val="0019404F"/>
    <w:rsid w:val="001B4160"/>
    <w:rsid w:val="001B48F6"/>
    <w:rsid w:val="001C3C3B"/>
    <w:rsid w:val="001D387B"/>
    <w:rsid w:val="001E7D79"/>
    <w:rsid w:val="002124B7"/>
    <w:rsid w:val="0021792F"/>
    <w:rsid w:val="00222601"/>
    <w:rsid w:val="00244D87"/>
    <w:rsid w:val="00261FC6"/>
    <w:rsid w:val="00271CC3"/>
    <w:rsid w:val="00282B00"/>
    <w:rsid w:val="0028351C"/>
    <w:rsid w:val="002A7A90"/>
    <w:rsid w:val="002B76C6"/>
    <w:rsid w:val="002D669F"/>
    <w:rsid w:val="002F2571"/>
    <w:rsid w:val="003015E8"/>
    <w:rsid w:val="00313321"/>
    <w:rsid w:val="00322A89"/>
    <w:rsid w:val="00323A80"/>
    <w:rsid w:val="00360899"/>
    <w:rsid w:val="00383C5D"/>
    <w:rsid w:val="003846BA"/>
    <w:rsid w:val="003879C0"/>
    <w:rsid w:val="003925EA"/>
    <w:rsid w:val="003A0D3D"/>
    <w:rsid w:val="003B357B"/>
    <w:rsid w:val="003E47BD"/>
    <w:rsid w:val="003E54D1"/>
    <w:rsid w:val="003F572D"/>
    <w:rsid w:val="00403A4B"/>
    <w:rsid w:val="00414FE9"/>
    <w:rsid w:val="00426393"/>
    <w:rsid w:val="004A1D88"/>
    <w:rsid w:val="004B3983"/>
    <w:rsid w:val="004E422A"/>
    <w:rsid w:val="005112F0"/>
    <w:rsid w:val="005215F0"/>
    <w:rsid w:val="00521936"/>
    <w:rsid w:val="005257B6"/>
    <w:rsid w:val="0052609B"/>
    <w:rsid w:val="0053278C"/>
    <w:rsid w:val="00534628"/>
    <w:rsid w:val="005478A9"/>
    <w:rsid w:val="005521AA"/>
    <w:rsid w:val="00565336"/>
    <w:rsid w:val="00572219"/>
    <w:rsid w:val="005826FC"/>
    <w:rsid w:val="00583934"/>
    <w:rsid w:val="00592E00"/>
    <w:rsid w:val="00596F60"/>
    <w:rsid w:val="005B3233"/>
    <w:rsid w:val="005B4FE0"/>
    <w:rsid w:val="005C1168"/>
    <w:rsid w:val="005C1C7C"/>
    <w:rsid w:val="005C4238"/>
    <w:rsid w:val="005C5E81"/>
    <w:rsid w:val="005E391D"/>
    <w:rsid w:val="00617A5B"/>
    <w:rsid w:val="006416EC"/>
    <w:rsid w:val="00641798"/>
    <w:rsid w:val="00666E47"/>
    <w:rsid w:val="00695583"/>
    <w:rsid w:val="0069558B"/>
    <w:rsid w:val="00697559"/>
    <w:rsid w:val="006B40A6"/>
    <w:rsid w:val="006B6E24"/>
    <w:rsid w:val="006B6FA9"/>
    <w:rsid w:val="006E35D1"/>
    <w:rsid w:val="006F60A6"/>
    <w:rsid w:val="006F7BC8"/>
    <w:rsid w:val="00707866"/>
    <w:rsid w:val="00716AEC"/>
    <w:rsid w:val="00736FCB"/>
    <w:rsid w:val="00741118"/>
    <w:rsid w:val="007461CB"/>
    <w:rsid w:val="0074784C"/>
    <w:rsid w:val="00756315"/>
    <w:rsid w:val="007640E7"/>
    <w:rsid w:val="007743A6"/>
    <w:rsid w:val="00775C63"/>
    <w:rsid w:val="007C3A90"/>
    <w:rsid w:val="007D40A4"/>
    <w:rsid w:val="0080188E"/>
    <w:rsid w:val="008347F9"/>
    <w:rsid w:val="00834D42"/>
    <w:rsid w:val="008453CD"/>
    <w:rsid w:val="00853A8B"/>
    <w:rsid w:val="00857613"/>
    <w:rsid w:val="00873A80"/>
    <w:rsid w:val="00880504"/>
    <w:rsid w:val="008A62DF"/>
    <w:rsid w:val="008C1DBD"/>
    <w:rsid w:val="008D33BC"/>
    <w:rsid w:val="008F1340"/>
    <w:rsid w:val="00902041"/>
    <w:rsid w:val="0090278F"/>
    <w:rsid w:val="00921FE9"/>
    <w:rsid w:val="00946E06"/>
    <w:rsid w:val="00962210"/>
    <w:rsid w:val="00984037"/>
    <w:rsid w:val="009A5509"/>
    <w:rsid w:val="009A7B10"/>
    <w:rsid w:val="009D0BB1"/>
    <w:rsid w:val="009D52B9"/>
    <w:rsid w:val="00A42EC9"/>
    <w:rsid w:val="00A51CE1"/>
    <w:rsid w:val="00A958E8"/>
    <w:rsid w:val="00AF15FA"/>
    <w:rsid w:val="00B118D2"/>
    <w:rsid w:val="00B11AC0"/>
    <w:rsid w:val="00B24CF6"/>
    <w:rsid w:val="00B33E8A"/>
    <w:rsid w:val="00B362B1"/>
    <w:rsid w:val="00B37B05"/>
    <w:rsid w:val="00B470AB"/>
    <w:rsid w:val="00B91FBC"/>
    <w:rsid w:val="00BB6256"/>
    <w:rsid w:val="00BB7904"/>
    <w:rsid w:val="00BC5C35"/>
    <w:rsid w:val="00BD761E"/>
    <w:rsid w:val="00C02D85"/>
    <w:rsid w:val="00C31464"/>
    <w:rsid w:val="00C56554"/>
    <w:rsid w:val="00C57B76"/>
    <w:rsid w:val="00C62408"/>
    <w:rsid w:val="00C7020A"/>
    <w:rsid w:val="00C751C2"/>
    <w:rsid w:val="00C864CA"/>
    <w:rsid w:val="00C901EE"/>
    <w:rsid w:val="00C90379"/>
    <w:rsid w:val="00C90D84"/>
    <w:rsid w:val="00C932DF"/>
    <w:rsid w:val="00CA684A"/>
    <w:rsid w:val="00D03693"/>
    <w:rsid w:val="00D14A19"/>
    <w:rsid w:val="00D378C3"/>
    <w:rsid w:val="00D65368"/>
    <w:rsid w:val="00DA1E86"/>
    <w:rsid w:val="00DD7133"/>
    <w:rsid w:val="00E006CE"/>
    <w:rsid w:val="00E14E96"/>
    <w:rsid w:val="00E17C43"/>
    <w:rsid w:val="00E36496"/>
    <w:rsid w:val="00E50BB4"/>
    <w:rsid w:val="00E72C4C"/>
    <w:rsid w:val="00E73369"/>
    <w:rsid w:val="00E86C59"/>
    <w:rsid w:val="00E95D02"/>
    <w:rsid w:val="00E9724B"/>
    <w:rsid w:val="00EA1EB6"/>
    <w:rsid w:val="00EA4969"/>
    <w:rsid w:val="00EE3687"/>
    <w:rsid w:val="00EE5AC2"/>
    <w:rsid w:val="00EF1DDE"/>
    <w:rsid w:val="00EF20BE"/>
    <w:rsid w:val="00F353D6"/>
    <w:rsid w:val="00F53953"/>
    <w:rsid w:val="00F7016D"/>
    <w:rsid w:val="00F74612"/>
    <w:rsid w:val="00FA646E"/>
    <w:rsid w:val="00FD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A"/>
  </w:style>
  <w:style w:type="paragraph" w:styleId="1">
    <w:name w:val="heading 1"/>
    <w:basedOn w:val="a"/>
    <w:next w:val="a"/>
    <w:link w:val="10"/>
    <w:uiPriority w:val="9"/>
    <w:qFormat/>
    <w:rsid w:val="009D52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2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D52B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52B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D52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D52B9"/>
    <w:rPr>
      <w:rFonts w:cs="Times New Roman"/>
    </w:rPr>
  </w:style>
  <w:style w:type="paragraph" w:styleId="a6">
    <w:name w:val="footnote text"/>
    <w:basedOn w:val="a"/>
    <w:link w:val="a7"/>
    <w:uiPriority w:val="99"/>
    <w:rsid w:val="009D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D52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9D52B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9D52B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9D52B9"/>
    <w:rPr>
      <w:rFonts w:cs="Times New Roman"/>
      <w:i/>
    </w:rPr>
  </w:style>
  <w:style w:type="table" w:styleId="ab">
    <w:name w:val="Table Grid"/>
    <w:basedOn w:val="a1"/>
    <w:uiPriority w:val="59"/>
    <w:rsid w:val="0014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0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06CE"/>
  </w:style>
  <w:style w:type="paragraph" w:styleId="21">
    <w:name w:val="List 2"/>
    <w:basedOn w:val="a"/>
    <w:rsid w:val="007078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32E7F"/>
    <w:rPr>
      <w:b/>
      <w:bCs/>
    </w:rPr>
  </w:style>
  <w:style w:type="paragraph" w:styleId="af">
    <w:name w:val="Body Text"/>
    <w:basedOn w:val="a"/>
    <w:link w:val="af0"/>
    <w:rsid w:val="008A6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A62D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C5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E81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rsid w:val="00282B00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383C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83C5D"/>
    <w:rPr>
      <w:rFonts w:ascii="Tahoma" w:eastAsia="Times New Roman" w:hAnsi="Tahoma" w:cs="Tahoma"/>
      <w:sz w:val="16"/>
      <w:szCs w:val="16"/>
    </w:rPr>
  </w:style>
  <w:style w:type="paragraph" w:styleId="af4">
    <w:name w:val="List"/>
    <w:basedOn w:val="a"/>
    <w:uiPriority w:val="99"/>
    <w:unhideWhenUsed/>
    <w:rsid w:val="005C1168"/>
    <w:pPr>
      <w:ind w:left="283" w:hanging="283"/>
      <w:contextualSpacing/>
    </w:pPr>
  </w:style>
  <w:style w:type="paragraph" w:customStyle="1" w:styleId="210">
    <w:name w:val="Список 21"/>
    <w:basedOn w:val="a"/>
    <w:rsid w:val="005C116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c6">
    <w:name w:val="c6"/>
    <w:basedOn w:val="a0"/>
    <w:rsid w:val="00C932DF"/>
  </w:style>
  <w:style w:type="paragraph" w:customStyle="1" w:styleId="book">
    <w:name w:val="book"/>
    <w:basedOn w:val="a"/>
    <w:rsid w:val="00C9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hyperlink" Target="http://www.medialaw.ru/laws/russian_laws/txt/25.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www.spas-extreme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shkola/bezopasnost-zhiznedeyatelnosti/chrezvychaynye-situacii-tehnogennogo-haraktera.html" TargetMode="External"/><Relationship Id="rId20" Type="http://schemas.openxmlformats.org/officeDocument/2006/relationships/hyperlink" Target="http://kuhta.clan.su/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hkola/bezopasnost-zhiznedeyatelnosti/chrezvychaynye-situacii-tehnogennogo-harakter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uhta.clan.su/%20%20%20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rus.ec/b/166458/read" TargetMode="External"/><Relationship Id="rId19" Type="http://schemas.openxmlformats.org/officeDocument/2006/relationships/hyperlink" Target="http://www.obzh.ru/pre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bzh.ru/pre/%2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C87C-9981-4B37-BDC6-C6AA0D0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11900</Words>
  <Characters>67831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dcterms:created xsi:type="dcterms:W3CDTF">2019-09-09T18:24:00Z</dcterms:created>
  <dcterms:modified xsi:type="dcterms:W3CDTF">2020-03-24T08:20:00Z</dcterms:modified>
</cp:coreProperties>
</file>